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C8" w:rsidRPr="008C627C" w:rsidRDefault="00B12EC8" w:rsidP="004B57D0">
      <w:pPr>
        <w:pStyle w:val="af6"/>
        <w:spacing w:after="0"/>
        <w:ind w:left="0"/>
        <w:rPr>
          <w:b/>
          <w:lang w:val="ru-RU"/>
        </w:rPr>
      </w:pPr>
      <w:bookmarkStart w:id="0" w:name="_Toc121738321"/>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FF60AD" w:rsidRPr="008C627C" w:rsidRDefault="00FF60AD"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B12EC8" w:rsidRPr="008C627C" w:rsidRDefault="00B12EC8" w:rsidP="00546613">
      <w:pPr>
        <w:pStyle w:val="af6"/>
        <w:spacing w:after="0"/>
        <w:jc w:val="center"/>
        <w:rPr>
          <w:b/>
          <w:lang w:val="ru-RU"/>
        </w:rPr>
      </w:pPr>
    </w:p>
    <w:p w:rsidR="00546613" w:rsidRPr="008C627C" w:rsidRDefault="00546613" w:rsidP="00546613">
      <w:pPr>
        <w:pStyle w:val="af6"/>
        <w:spacing w:after="0"/>
        <w:jc w:val="center"/>
        <w:rPr>
          <w:b/>
          <w:lang w:val="ru-RU"/>
        </w:rPr>
      </w:pPr>
    </w:p>
    <w:p w:rsidR="008C70A7" w:rsidRPr="008C627C" w:rsidRDefault="008C70A7" w:rsidP="00546613">
      <w:pPr>
        <w:pStyle w:val="af6"/>
        <w:spacing w:after="0"/>
        <w:jc w:val="center"/>
        <w:rPr>
          <w:b/>
          <w:sz w:val="32"/>
          <w:szCs w:val="32"/>
          <w:lang w:val="ru-RU"/>
        </w:rPr>
      </w:pPr>
      <w:r w:rsidRPr="008C627C">
        <w:rPr>
          <w:b/>
          <w:sz w:val="32"/>
          <w:szCs w:val="32"/>
          <w:lang w:val="ru-RU"/>
        </w:rPr>
        <w:t xml:space="preserve">Документация </w:t>
      </w:r>
    </w:p>
    <w:p w:rsidR="00546613" w:rsidRPr="008C627C" w:rsidRDefault="00430013" w:rsidP="00546613">
      <w:pPr>
        <w:pStyle w:val="af6"/>
        <w:spacing w:after="0"/>
        <w:jc w:val="center"/>
        <w:rPr>
          <w:b/>
          <w:sz w:val="24"/>
          <w:szCs w:val="24"/>
          <w:lang w:val="ru-RU"/>
        </w:rPr>
      </w:pPr>
      <w:r w:rsidRPr="008C627C">
        <w:rPr>
          <w:b/>
          <w:sz w:val="32"/>
          <w:szCs w:val="32"/>
          <w:lang w:val="ru-RU"/>
        </w:rPr>
        <w:t xml:space="preserve"> </w:t>
      </w:r>
      <w:r w:rsidR="008C70A7" w:rsidRPr="008C627C">
        <w:rPr>
          <w:b/>
          <w:sz w:val="32"/>
          <w:szCs w:val="32"/>
          <w:lang w:val="ru-RU"/>
        </w:rPr>
        <w:t>о проведении открытого запроса предложений</w:t>
      </w:r>
    </w:p>
    <w:p w:rsidR="00546613" w:rsidRPr="008C627C" w:rsidRDefault="00546613" w:rsidP="00546613">
      <w:pPr>
        <w:pStyle w:val="af6"/>
        <w:spacing w:after="0"/>
        <w:jc w:val="center"/>
        <w:rPr>
          <w:sz w:val="24"/>
          <w:szCs w:val="24"/>
          <w:lang w:val="ru-RU"/>
        </w:rPr>
      </w:pPr>
    </w:p>
    <w:p w:rsidR="00C47F82" w:rsidRPr="00366AA7" w:rsidRDefault="00532651" w:rsidP="003E2141">
      <w:pPr>
        <w:ind w:left="1701" w:right="1415"/>
        <w:jc w:val="center"/>
        <w:rPr>
          <w:spacing w:val="-1"/>
        </w:rPr>
      </w:pPr>
      <w:r w:rsidRPr="008C627C">
        <w:t xml:space="preserve">по </w:t>
      </w:r>
      <w:r w:rsidR="008C70A7" w:rsidRPr="008C627C">
        <w:t>выбору</w:t>
      </w:r>
      <w:r w:rsidRPr="008C627C">
        <w:t xml:space="preserve"> организации </w:t>
      </w:r>
      <w:r w:rsidR="001028B3" w:rsidRPr="008C627C">
        <w:t xml:space="preserve">на право заключения </w:t>
      </w:r>
      <w:r w:rsidR="001028B3" w:rsidRPr="00366AA7">
        <w:t>договора</w:t>
      </w:r>
      <w:r w:rsidR="00AA249F" w:rsidRPr="00366AA7">
        <w:t xml:space="preserve"> на</w:t>
      </w:r>
      <w:r w:rsidR="001028B3" w:rsidRPr="00366AA7">
        <w:t xml:space="preserve"> </w:t>
      </w:r>
      <w:r w:rsidR="00217170" w:rsidRPr="00366AA7">
        <w:t xml:space="preserve">выполнение работ по </w:t>
      </w:r>
      <w:r w:rsidR="00366AA7" w:rsidRPr="00366AA7">
        <w:rPr>
          <w:bCs/>
        </w:rPr>
        <w:t>изготовлению и</w:t>
      </w:r>
      <w:r w:rsidR="00366AA7">
        <w:rPr>
          <w:bCs/>
          <w:u w:val="single"/>
        </w:rPr>
        <w:t xml:space="preserve"> </w:t>
      </w:r>
      <w:r w:rsidR="00366AA7" w:rsidRPr="00366AA7">
        <w:rPr>
          <w:bCs/>
        </w:rPr>
        <w:t xml:space="preserve">установке металлического ограждения земельного участка </w:t>
      </w:r>
      <w:r w:rsidR="00813AF0" w:rsidRPr="00366AA7">
        <w:rPr>
          <w:bCs/>
        </w:rPr>
        <w:t>ТЭЦ</w:t>
      </w:r>
      <w:r w:rsidR="00813AF0" w:rsidRPr="00366AA7">
        <w:t>,</w:t>
      </w:r>
    </w:p>
    <w:p w:rsidR="001028B3" w:rsidRPr="008C627C" w:rsidRDefault="00023016" w:rsidP="003E2141">
      <w:pPr>
        <w:pStyle w:val="af6"/>
        <w:spacing w:after="0"/>
        <w:ind w:left="1418" w:right="1132"/>
        <w:jc w:val="center"/>
        <w:rPr>
          <w:lang w:val="ru-RU"/>
        </w:rPr>
      </w:pPr>
      <w:r w:rsidRPr="008C627C">
        <w:rPr>
          <w:lang w:val="ru-RU"/>
        </w:rPr>
        <w:t xml:space="preserve">в  </w:t>
      </w:r>
      <w:r w:rsidR="00EE16F3" w:rsidRPr="008C627C">
        <w:rPr>
          <w:lang w:val="ru-RU"/>
        </w:rPr>
        <w:t>2014</w:t>
      </w:r>
      <w:r w:rsidRPr="008C627C">
        <w:rPr>
          <w:lang w:val="ru-RU"/>
        </w:rPr>
        <w:t xml:space="preserve"> году</w:t>
      </w:r>
      <w:r w:rsidR="006B299C" w:rsidRPr="008C627C">
        <w:rPr>
          <w:lang w:val="ru-RU"/>
        </w:rPr>
        <w:t xml:space="preserve"> </w:t>
      </w:r>
      <w:r w:rsidRPr="008C627C">
        <w:rPr>
          <w:lang w:val="ru-RU"/>
        </w:rPr>
        <w:t>для</w:t>
      </w:r>
      <w:r w:rsidR="00FA2576" w:rsidRPr="008C627C">
        <w:rPr>
          <w:lang w:val="ru-RU"/>
        </w:rPr>
        <w:t xml:space="preserve"> нужд</w:t>
      </w:r>
      <w:r w:rsidRPr="008C627C">
        <w:rPr>
          <w:lang w:val="ru-RU"/>
        </w:rPr>
        <w:t xml:space="preserve"> ООО «Новокондровская</w:t>
      </w:r>
      <w:r w:rsidR="00F6627C" w:rsidRPr="008C627C">
        <w:rPr>
          <w:lang w:val="ru-RU"/>
        </w:rPr>
        <w:t xml:space="preserve"> ТЭЦ</w:t>
      </w:r>
      <w:r w:rsidR="00923FED" w:rsidRPr="008C627C">
        <w:rPr>
          <w:lang w:val="ru-RU"/>
        </w:rPr>
        <w:t>»</w:t>
      </w:r>
    </w:p>
    <w:p w:rsidR="00546613" w:rsidRPr="008C627C" w:rsidRDefault="00546613" w:rsidP="00532651">
      <w:pPr>
        <w:pStyle w:val="af6"/>
        <w:spacing w:after="0"/>
        <w:jc w:val="center"/>
        <w:rPr>
          <w:lang w:val="ru-RU"/>
        </w:rPr>
      </w:pPr>
    </w:p>
    <w:p w:rsidR="00546613" w:rsidRPr="008C627C" w:rsidRDefault="00546613" w:rsidP="00546613">
      <w:pPr>
        <w:tabs>
          <w:tab w:val="left" w:pos="612"/>
        </w:tabs>
        <w:rPr>
          <w:sz w:val="24"/>
          <w:szCs w:val="24"/>
        </w:rPr>
      </w:pPr>
    </w:p>
    <w:p w:rsidR="00546613" w:rsidRPr="008C627C" w:rsidRDefault="00546613" w:rsidP="00546613">
      <w:pPr>
        <w:tabs>
          <w:tab w:val="left" w:pos="612"/>
        </w:tabs>
        <w:jc w:val="center"/>
      </w:pPr>
    </w:p>
    <w:p w:rsidR="00546613" w:rsidRPr="008C627C" w:rsidRDefault="00546613" w:rsidP="00546613">
      <w:pPr>
        <w:pStyle w:val="af6"/>
        <w:spacing w:after="0"/>
        <w:jc w:val="center"/>
        <w:rPr>
          <w:lang w:val="ru-RU"/>
        </w:rPr>
      </w:pPr>
    </w:p>
    <w:p w:rsidR="00546613" w:rsidRPr="008C627C" w:rsidRDefault="00546613" w:rsidP="00546613">
      <w:pPr>
        <w:pStyle w:val="af6"/>
        <w:spacing w:after="0"/>
        <w:jc w:val="center"/>
        <w:rPr>
          <w:b/>
          <w:bCs/>
          <w:lang w:val="ru-RU"/>
        </w:rPr>
      </w:pPr>
    </w:p>
    <w:p w:rsidR="00546613" w:rsidRPr="008C627C" w:rsidRDefault="00546613" w:rsidP="00546613">
      <w:pPr>
        <w:pStyle w:val="af6"/>
        <w:spacing w:after="0"/>
        <w:jc w:val="center"/>
        <w:rPr>
          <w:b/>
          <w:bCs/>
          <w:lang w:val="ru-RU"/>
        </w:rPr>
      </w:pPr>
    </w:p>
    <w:p w:rsidR="00546613" w:rsidRPr="008C627C" w:rsidRDefault="00546613" w:rsidP="00546613">
      <w:pPr>
        <w:pStyle w:val="af6"/>
        <w:spacing w:after="0"/>
        <w:jc w:val="center"/>
        <w:rPr>
          <w:b/>
          <w:bCs/>
          <w:lang w:val="ru-RU"/>
        </w:rPr>
      </w:pPr>
    </w:p>
    <w:p w:rsidR="00546613" w:rsidRPr="008C627C" w:rsidRDefault="00546613" w:rsidP="00546613">
      <w:pPr>
        <w:pStyle w:val="af6"/>
        <w:spacing w:after="0"/>
        <w:jc w:val="center"/>
        <w:rPr>
          <w:b/>
          <w:bCs/>
          <w:lang w:val="ru-RU"/>
        </w:rPr>
      </w:pPr>
    </w:p>
    <w:p w:rsidR="00546613" w:rsidRPr="008C627C" w:rsidRDefault="00546613" w:rsidP="00546613">
      <w:pPr>
        <w:pStyle w:val="af6"/>
        <w:spacing w:after="0"/>
        <w:rPr>
          <w:b/>
          <w:bCs/>
          <w:lang w:val="ru-RU"/>
        </w:rPr>
      </w:pPr>
    </w:p>
    <w:p w:rsidR="00546613" w:rsidRPr="008C627C" w:rsidRDefault="00546613" w:rsidP="00546613">
      <w:pPr>
        <w:pStyle w:val="af6"/>
        <w:spacing w:after="0"/>
        <w:jc w:val="center"/>
        <w:rPr>
          <w:b/>
          <w:bCs/>
          <w:lang w:val="ru-RU"/>
        </w:rPr>
      </w:pPr>
    </w:p>
    <w:p w:rsidR="009E2894" w:rsidRPr="008C627C" w:rsidRDefault="009E2894"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B12EC8" w:rsidRPr="008C627C" w:rsidRDefault="00B12EC8" w:rsidP="00546613">
      <w:pPr>
        <w:pStyle w:val="af6"/>
        <w:spacing w:after="0"/>
        <w:jc w:val="center"/>
        <w:rPr>
          <w:b/>
          <w:bCs/>
          <w:lang w:val="ru-RU"/>
        </w:rPr>
      </w:pPr>
    </w:p>
    <w:p w:rsidR="003A20FE" w:rsidRDefault="003A20FE" w:rsidP="00546613">
      <w:pPr>
        <w:pStyle w:val="af6"/>
        <w:spacing w:after="0"/>
        <w:jc w:val="center"/>
        <w:rPr>
          <w:b/>
          <w:bCs/>
          <w:lang w:val="ru-RU"/>
        </w:rPr>
      </w:pPr>
    </w:p>
    <w:p w:rsidR="003A20FE" w:rsidRPr="008C627C" w:rsidRDefault="003A20FE" w:rsidP="00546613">
      <w:pPr>
        <w:pStyle w:val="af6"/>
        <w:spacing w:after="0"/>
        <w:jc w:val="center"/>
        <w:rPr>
          <w:b/>
          <w:bCs/>
          <w:lang w:val="ru-RU"/>
        </w:rPr>
      </w:pPr>
    </w:p>
    <w:p w:rsidR="009E2894" w:rsidRPr="008C627C" w:rsidRDefault="009E2894" w:rsidP="00546613">
      <w:pPr>
        <w:pStyle w:val="af6"/>
        <w:spacing w:after="0"/>
        <w:jc w:val="center"/>
        <w:rPr>
          <w:b/>
          <w:bCs/>
          <w:lang w:val="ru-RU"/>
        </w:rPr>
      </w:pPr>
    </w:p>
    <w:p w:rsidR="00B12093" w:rsidRPr="008C627C" w:rsidRDefault="00B12093" w:rsidP="00546613">
      <w:pPr>
        <w:pStyle w:val="af6"/>
        <w:spacing w:after="0"/>
        <w:jc w:val="center"/>
        <w:rPr>
          <w:b/>
          <w:bCs/>
          <w:lang w:val="ru-RU"/>
        </w:rPr>
      </w:pPr>
    </w:p>
    <w:p w:rsidR="00546613" w:rsidRPr="008C627C" w:rsidRDefault="00023016" w:rsidP="00CC0B50">
      <w:pPr>
        <w:pStyle w:val="af6"/>
        <w:spacing w:after="0"/>
        <w:ind w:left="0"/>
        <w:jc w:val="center"/>
        <w:rPr>
          <w:bCs/>
          <w:sz w:val="24"/>
          <w:szCs w:val="24"/>
          <w:lang w:val="ru-RU"/>
        </w:rPr>
      </w:pPr>
      <w:r w:rsidRPr="008C627C">
        <w:rPr>
          <w:bCs/>
          <w:sz w:val="24"/>
          <w:szCs w:val="24"/>
          <w:lang w:val="ru-RU"/>
        </w:rPr>
        <w:t>г. Кондрово</w:t>
      </w:r>
    </w:p>
    <w:p w:rsidR="00546613" w:rsidRPr="008C627C" w:rsidRDefault="00023016" w:rsidP="00CC0B50">
      <w:pPr>
        <w:pStyle w:val="af6"/>
        <w:spacing w:after="0"/>
        <w:ind w:left="0"/>
        <w:jc w:val="center"/>
        <w:rPr>
          <w:bCs/>
          <w:sz w:val="24"/>
          <w:szCs w:val="24"/>
          <w:lang w:val="ru-RU"/>
        </w:rPr>
      </w:pPr>
      <w:r w:rsidRPr="008C627C">
        <w:rPr>
          <w:bCs/>
          <w:sz w:val="24"/>
          <w:szCs w:val="24"/>
          <w:lang w:val="ru-RU"/>
        </w:rPr>
        <w:t xml:space="preserve">   </w:t>
      </w:r>
      <w:r w:rsidR="004C51FC" w:rsidRPr="008C627C">
        <w:rPr>
          <w:bCs/>
          <w:sz w:val="24"/>
          <w:szCs w:val="24"/>
          <w:lang w:val="ru-RU"/>
        </w:rPr>
        <w:t>2014</w:t>
      </w:r>
      <w:r w:rsidR="005C021D" w:rsidRPr="008C627C">
        <w:rPr>
          <w:bCs/>
          <w:sz w:val="24"/>
          <w:szCs w:val="24"/>
          <w:lang w:val="ru-RU"/>
        </w:rPr>
        <w:t xml:space="preserve"> </w:t>
      </w:r>
      <w:r w:rsidR="006C3C74" w:rsidRPr="008C627C">
        <w:rPr>
          <w:bCs/>
          <w:sz w:val="24"/>
          <w:szCs w:val="24"/>
          <w:lang w:val="ru-RU"/>
        </w:rPr>
        <w:t>г.</w:t>
      </w:r>
    </w:p>
    <w:p w:rsidR="00546613" w:rsidRPr="008C627C" w:rsidRDefault="00546613" w:rsidP="00546613">
      <w:pPr>
        <w:pStyle w:val="af6"/>
        <w:spacing w:after="0"/>
        <w:rPr>
          <w:bCs/>
          <w:lang w:val="ru-RU"/>
        </w:rPr>
        <w:sectPr w:rsidR="00546613" w:rsidRPr="008C627C" w:rsidSect="00B12093">
          <w:headerReference w:type="default" r:id="rId8"/>
          <w:footerReference w:type="even" r:id="rId9"/>
          <w:footerReference w:type="first" r:id="rId10"/>
          <w:footnotePr>
            <w:numRestart w:val="eachPage"/>
          </w:footnotePr>
          <w:pgSz w:w="11906" w:h="16838" w:code="9"/>
          <w:pgMar w:top="709" w:right="851" w:bottom="851" w:left="1418" w:header="284" w:footer="284" w:gutter="0"/>
          <w:pgNumType w:start="2"/>
          <w:cols w:space="708"/>
          <w:titlePg/>
          <w:docGrid w:linePitch="360"/>
        </w:sectPr>
      </w:pPr>
    </w:p>
    <w:p w:rsidR="00EB3EF0" w:rsidRPr="008C627C" w:rsidRDefault="00EB3EF0" w:rsidP="00EB3EF0">
      <w:pPr>
        <w:widowControl w:val="0"/>
        <w:autoSpaceDE w:val="0"/>
        <w:autoSpaceDN w:val="0"/>
        <w:adjustRightInd w:val="0"/>
        <w:ind w:firstLine="720"/>
        <w:jc w:val="center"/>
        <w:rPr>
          <w:b/>
          <w:sz w:val="24"/>
          <w:szCs w:val="24"/>
        </w:rPr>
      </w:pPr>
      <w:r w:rsidRPr="008C627C">
        <w:rPr>
          <w:b/>
          <w:sz w:val="24"/>
          <w:szCs w:val="24"/>
        </w:rPr>
        <w:lastRenderedPageBreak/>
        <w:t>Раздел 1. Общие условия проведения Запроса предложений</w:t>
      </w:r>
    </w:p>
    <w:p w:rsidR="00EB3EF0" w:rsidRPr="008C627C" w:rsidRDefault="00EB3EF0" w:rsidP="00EB3EF0">
      <w:pPr>
        <w:ind w:firstLine="851"/>
        <w:jc w:val="both"/>
        <w:rPr>
          <w:sz w:val="24"/>
          <w:szCs w:val="24"/>
        </w:rPr>
      </w:pPr>
    </w:p>
    <w:p w:rsidR="00FD5DF8" w:rsidRPr="008C627C" w:rsidRDefault="00FD5DF8" w:rsidP="00EB3EF0">
      <w:pPr>
        <w:ind w:firstLine="851"/>
        <w:jc w:val="both"/>
        <w:rPr>
          <w:sz w:val="24"/>
          <w:szCs w:val="24"/>
        </w:rPr>
      </w:pPr>
      <w:r w:rsidRPr="008C627C">
        <w:rPr>
          <w:sz w:val="24"/>
          <w:szCs w:val="24"/>
        </w:rPr>
        <w:t>1.1. Запрос предложений не является конкурсом, либо аукционом и его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Общество гражданско-правовых обязательств по обязательному заключению договора с победителем запроса предложений или иным его участником.</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2</w:t>
      </w:r>
      <w:r w:rsidRPr="008C627C">
        <w:rPr>
          <w:sz w:val="24"/>
          <w:szCs w:val="24"/>
        </w:rPr>
        <w:t xml:space="preserve">. Документация о Запросе предложений (далее </w:t>
      </w:r>
      <w:r w:rsidR="00227316" w:rsidRPr="008C627C">
        <w:rPr>
          <w:sz w:val="24"/>
          <w:szCs w:val="24"/>
        </w:rPr>
        <w:t>–</w:t>
      </w:r>
      <w:r w:rsidRPr="008C627C">
        <w:rPr>
          <w:sz w:val="24"/>
          <w:szCs w:val="24"/>
        </w:rPr>
        <w:t xml:space="preserve"> </w:t>
      </w:r>
      <w:r w:rsidR="00227316" w:rsidRPr="008C627C">
        <w:rPr>
          <w:sz w:val="24"/>
          <w:szCs w:val="24"/>
        </w:rPr>
        <w:t>«</w:t>
      </w:r>
      <w:r w:rsidRPr="008C627C">
        <w:rPr>
          <w:sz w:val="24"/>
          <w:szCs w:val="24"/>
        </w:rPr>
        <w:t>Документация</w:t>
      </w:r>
      <w:r w:rsidR="00227316" w:rsidRPr="008C627C">
        <w:rPr>
          <w:sz w:val="24"/>
          <w:szCs w:val="24"/>
        </w:rPr>
        <w:t>»</w:t>
      </w:r>
      <w:r w:rsidRPr="008C627C">
        <w:rPr>
          <w:sz w:val="24"/>
          <w:szCs w:val="24"/>
        </w:rPr>
        <w:t>) подготовлена Заказчиком в соответствии с Гражданским кодексом Российской Федерации, Федеральным законом РФ от 18 июля 2011 года № 223-ФЗ «О закупках товаров, работ, услуг отдельными видами юридических лиц»</w:t>
      </w:r>
    </w:p>
    <w:p w:rsidR="00D7730C" w:rsidRPr="008C627C" w:rsidRDefault="00181CB7" w:rsidP="00181CB7">
      <w:pPr>
        <w:pStyle w:val="-3"/>
        <w:spacing w:line="276" w:lineRule="auto"/>
        <w:ind w:left="0" w:firstLine="852"/>
        <w:jc w:val="both"/>
        <w:rPr>
          <w:color w:val="auto"/>
          <w:lang w:val="ru-RU"/>
        </w:rPr>
      </w:pPr>
      <w:r w:rsidRPr="008C627C">
        <w:rPr>
          <w:color w:val="auto"/>
          <w:lang w:val="ru-RU"/>
        </w:rPr>
        <w:t xml:space="preserve">1.3. </w:t>
      </w:r>
      <w:r w:rsidR="00D7730C" w:rsidRPr="008C627C">
        <w:rPr>
          <w:color w:val="auto"/>
          <w:lang w:val="ru-RU"/>
        </w:rPr>
        <w:t>Термины и сокращения, используемые в настоящей документации о запросе предложений, соответствуют терминам и сокращениям, определенным в Положении</w:t>
      </w:r>
      <w:r w:rsidR="003F6286" w:rsidRPr="008C627C">
        <w:rPr>
          <w:color w:val="auto"/>
          <w:lang w:val="ru-RU"/>
        </w:rPr>
        <w:t xml:space="preserve"> о закупках</w:t>
      </w:r>
      <w:r w:rsidR="00D7730C" w:rsidRPr="008C627C">
        <w:rPr>
          <w:color w:val="auto"/>
          <w:lang w:val="ru-RU"/>
        </w:rPr>
        <w:t>.</w:t>
      </w:r>
    </w:p>
    <w:p w:rsidR="00EB3EF0" w:rsidRPr="008C627C" w:rsidRDefault="00EB3EF0" w:rsidP="00181CB7">
      <w:pPr>
        <w:ind w:firstLine="851"/>
        <w:jc w:val="both"/>
        <w:rPr>
          <w:sz w:val="24"/>
          <w:szCs w:val="24"/>
        </w:rPr>
      </w:pPr>
      <w:r w:rsidRPr="008C627C">
        <w:rPr>
          <w:sz w:val="24"/>
          <w:szCs w:val="24"/>
        </w:rPr>
        <w:t>1.</w:t>
      </w:r>
      <w:r w:rsidR="00FD5DF8" w:rsidRPr="008C627C">
        <w:rPr>
          <w:sz w:val="24"/>
          <w:szCs w:val="24"/>
        </w:rPr>
        <w:t>4</w:t>
      </w:r>
      <w:r w:rsidRPr="008C627C">
        <w:rPr>
          <w:sz w:val="24"/>
          <w:szCs w:val="24"/>
        </w:rPr>
        <w:t>. Требования к содержанию, форме, оформлению и состав</w:t>
      </w:r>
      <w:r w:rsidR="000C0361" w:rsidRPr="008C627C">
        <w:rPr>
          <w:sz w:val="24"/>
          <w:szCs w:val="24"/>
        </w:rPr>
        <w:t>у</w:t>
      </w:r>
      <w:r w:rsidRPr="008C627C">
        <w:rPr>
          <w:sz w:val="24"/>
          <w:szCs w:val="24"/>
        </w:rPr>
        <w:t xml:space="preserve"> заявки на участие в Запросе предложений (далее </w:t>
      </w:r>
      <w:r w:rsidR="00EF6422" w:rsidRPr="008C627C">
        <w:rPr>
          <w:sz w:val="24"/>
          <w:szCs w:val="24"/>
        </w:rPr>
        <w:t xml:space="preserve">– </w:t>
      </w:r>
      <w:r w:rsidR="006A21B4" w:rsidRPr="008C627C">
        <w:rPr>
          <w:sz w:val="24"/>
          <w:szCs w:val="24"/>
        </w:rPr>
        <w:t>«</w:t>
      </w:r>
      <w:r w:rsidRPr="008C627C">
        <w:rPr>
          <w:sz w:val="24"/>
          <w:szCs w:val="24"/>
        </w:rPr>
        <w:t>Заявка</w:t>
      </w:r>
      <w:r w:rsidR="006A21B4" w:rsidRPr="008C627C">
        <w:rPr>
          <w:sz w:val="24"/>
          <w:szCs w:val="24"/>
        </w:rPr>
        <w:t>»</w:t>
      </w:r>
      <w:r w:rsidRPr="008C627C">
        <w:rPr>
          <w:sz w:val="24"/>
          <w:szCs w:val="24"/>
        </w:rPr>
        <w:t xml:space="preserve">), поданной участником закупки (далее </w:t>
      </w:r>
      <w:r w:rsidR="00EF6422" w:rsidRPr="008C627C">
        <w:rPr>
          <w:sz w:val="24"/>
          <w:szCs w:val="24"/>
        </w:rPr>
        <w:t>–</w:t>
      </w:r>
      <w:r w:rsidRPr="008C627C">
        <w:rPr>
          <w:sz w:val="24"/>
          <w:szCs w:val="24"/>
        </w:rPr>
        <w:t xml:space="preserve"> </w:t>
      </w:r>
      <w:r w:rsidR="00480E5A" w:rsidRPr="008C627C">
        <w:rPr>
          <w:sz w:val="24"/>
          <w:szCs w:val="24"/>
        </w:rPr>
        <w:t>«</w:t>
      </w:r>
      <w:r w:rsidRPr="008C627C">
        <w:rPr>
          <w:sz w:val="24"/>
          <w:szCs w:val="24"/>
        </w:rPr>
        <w:t>Участник</w:t>
      </w:r>
      <w:r w:rsidR="00480E5A" w:rsidRPr="008C627C">
        <w:rPr>
          <w:sz w:val="24"/>
          <w:szCs w:val="24"/>
        </w:rPr>
        <w:t>»</w:t>
      </w:r>
      <w:r w:rsidRPr="008C627C">
        <w:rPr>
          <w:sz w:val="24"/>
          <w:szCs w:val="24"/>
        </w:rPr>
        <w:t xml:space="preserve">) </w:t>
      </w:r>
      <w:r w:rsidR="000C0361" w:rsidRPr="008C627C">
        <w:rPr>
          <w:sz w:val="24"/>
          <w:szCs w:val="24"/>
        </w:rPr>
        <w:t>в письменной форме:</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.1.</w:t>
      </w:r>
      <w:r w:rsidRPr="008C627C">
        <w:rPr>
          <w:sz w:val="24"/>
          <w:szCs w:val="24"/>
        </w:rPr>
        <w:tab/>
      </w:r>
      <w:r w:rsidR="00E53898" w:rsidRPr="008C627C">
        <w:rPr>
          <w:sz w:val="24"/>
          <w:szCs w:val="24"/>
        </w:rPr>
        <w:t xml:space="preserve"> </w:t>
      </w:r>
      <w:r w:rsidRPr="008C627C">
        <w:rPr>
          <w:sz w:val="24"/>
          <w:szCs w:val="24"/>
        </w:rPr>
        <w:t xml:space="preserve">Заявка, которую представляет Участник в соответствии с </w:t>
      </w:r>
      <w:r w:rsidR="008969F1" w:rsidRPr="008C627C">
        <w:rPr>
          <w:sz w:val="24"/>
          <w:szCs w:val="24"/>
        </w:rPr>
        <w:t>настоящей</w:t>
      </w:r>
      <w:r w:rsidR="008969F1" w:rsidRPr="008C627C">
        <w:rPr>
          <w:sz w:val="24"/>
          <w:szCs w:val="24"/>
        </w:rPr>
        <w:br/>
        <w:t>Документацией, должна</w:t>
      </w:r>
      <w:r w:rsidR="00181CB7" w:rsidRPr="008C627C">
        <w:rPr>
          <w:sz w:val="24"/>
          <w:szCs w:val="24"/>
        </w:rPr>
        <w:t xml:space="preserve"> быть подготовлена по формам, представленным в разделе 4</w:t>
      </w:r>
      <w:r w:rsidRPr="008C627C">
        <w:rPr>
          <w:sz w:val="24"/>
          <w:szCs w:val="24"/>
        </w:rPr>
        <w:t xml:space="preserve"> настоящей Документации</w:t>
      </w:r>
      <w:r w:rsidR="008969F1" w:rsidRPr="008C627C">
        <w:rPr>
          <w:sz w:val="24"/>
          <w:szCs w:val="24"/>
        </w:rPr>
        <w:t>.</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.2. Участник подает Заявку, которая отвечает требованиям настоящей Документации.</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.3. При подготовке Заявки и документов, входящих в состав Заявки, не допускается использование факсимильного воспроизведения подписей.</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w:t>
      </w:r>
      <w:r w:rsidR="006A21B4" w:rsidRPr="008C627C">
        <w:rPr>
          <w:sz w:val="24"/>
          <w:szCs w:val="24"/>
        </w:rPr>
        <w:t>4</w:t>
      </w:r>
      <w:r w:rsidRPr="008C627C">
        <w:rPr>
          <w:sz w:val="24"/>
          <w:szCs w:val="24"/>
        </w:rPr>
        <w:t>.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w:t>
      </w:r>
      <w:r w:rsidR="00904098" w:rsidRPr="008C627C">
        <w:rPr>
          <w:sz w:val="24"/>
          <w:szCs w:val="24"/>
        </w:rPr>
        <w:t xml:space="preserve"> что данные документы легализованы в установленном российским законодательством порядке и</w:t>
      </w:r>
      <w:r w:rsidRPr="008C627C">
        <w:rPr>
          <w:sz w:val="24"/>
          <w:szCs w:val="24"/>
        </w:rPr>
        <w:t xml:space="preserve"> к ним приложен нотариально заверенный перевод этих документов на русский язык.</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w:t>
      </w:r>
      <w:r w:rsidR="006A21B4" w:rsidRPr="008C627C">
        <w:rPr>
          <w:sz w:val="24"/>
          <w:szCs w:val="24"/>
        </w:rPr>
        <w:t>5</w:t>
      </w:r>
      <w:r w:rsidRPr="008C627C">
        <w:rPr>
          <w:sz w:val="24"/>
          <w:szCs w:val="24"/>
        </w:rPr>
        <w:t>. Каждый документ, входящий в Заявку, должен быть подписан Руководителем или Уполномоченным лицом Участника.</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w:t>
      </w:r>
      <w:r w:rsidR="006A21B4" w:rsidRPr="008C627C">
        <w:rPr>
          <w:sz w:val="24"/>
          <w:szCs w:val="24"/>
        </w:rPr>
        <w:t>6</w:t>
      </w:r>
      <w:r w:rsidRPr="008C627C">
        <w:rPr>
          <w:sz w:val="24"/>
          <w:szCs w:val="24"/>
        </w:rPr>
        <w:t>. Каждый документ, входящий в Заявку должен быть скреплен печатью Участника (на нотариально заверенные копии документов и/или документы, переплетенные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008969F1" w:rsidRPr="008C627C">
        <w:rPr>
          <w:sz w:val="24"/>
          <w:szCs w:val="24"/>
        </w:rPr>
        <w:t>.</w:t>
      </w:r>
      <w:r w:rsidR="006A21B4" w:rsidRPr="008C627C">
        <w:rPr>
          <w:sz w:val="24"/>
          <w:szCs w:val="24"/>
        </w:rPr>
        <w:t>7</w:t>
      </w:r>
      <w:r w:rsidRPr="008C627C">
        <w:rPr>
          <w:sz w:val="24"/>
          <w:szCs w:val="24"/>
        </w:rPr>
        <w:t xml:space="preserve">. Все без исключения страницы Заявки должны быть пронумерованы (как внутренняя нумерация листов отдельных приложений, так и сквозная нумерация всех страниц Заявки). </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w:t>
      </w:r>
      <w:r w:rsidR="006A21B4" w:rsidRPr="008C627C">
        <w:rPr>
          <w:sz w:val="24"/>
          <w:szCs w:val="24"/>
        </w:rPr>
        <w:t>8</w:t>
      </w:r>
      <w:r w:rsidRPr="008C627C">
        <w:rPr>
          <w:sz w:val="24"/>
          <w:szCs w:val="24"/>
        </w:rPr>
        <w:t>.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w:t>
      </w:r>
    </w:p>
    <w:p w:rsidR="00181CB7" w:rsidRPr="008C627C" w:rsidRDefault="00EB3EF0" w:rsidP="00181CB7">
      <w:pPr>
        <w:pStyle w:val="ListParagraph"/>
        <w:shd w:val="clear" w:color="auto" w:fill="FFFFFF"/>
        <w:spacing w:after="0" w:line="240" w:lineRule="auto"/>
        <w:ind w:left="0" w:firstLine="852"/>
        <w:jc w:val="both"/>
        <w:rPr>
          <w:rFonts w:ascii="Times New Roman" w:hAnsi="Times New Roman"/>
          <w:sz w:val="24"/>
          <w:szCs w:val="24"/>
        </w:rPr>
      </w:pPr>
      <w:r w:rsidRPr="008C627C">
        <w:rPr>
          <w:rFonts w:ascii="Times New Roman" w:hAnsi="Times New Roman"/>
          <w:sz w:val="24"/>
          <w:szCs w:val="24"/>
        </w:rPr>
        <w:t>1.</w:t>
      </w:r>
      <w:r w:rsidR="00FD5DF8" w:rsidRPr="008C627C">
        <w:rPr>
          <w:rFonts w:ascii="Times New Roman" w:hAnsi="Times New Roman"/>
          <w:sz w:val="24"/>
          <w:szCs w:val="24"/>
        </w:rPr>
        <w:t>4</w:t>
      </w:r>
      <w:r w:rsidR="008969F1" w:rsidRPr="008C627C">
        <w:rPr>
          <w:rFonts w:ascii="Times New Roman" w:hAnsi="Times New Roman"/>
          <w:sz w:val="24"/>
          <w:szCs w:val="24"/>
        </w:rPr>
        <w:t>.</w:t>
      </w:r>
      <w:r w:rsidR="006A21B4" w:rsidRPr="008C627C">
        <w:rPr>
          <w:rFonts w:ascii="Times New Roman" w:hAnsi="Times New Roman"/>
          <w:sz w:val="24"/>
          <w:szCs w:val="24"/>
        </w:rPr>
        <w:t>9</w:t>
      </w:r>
      <w:r w:rsidRPr="008C627C">
        <w:rPr>
          <w:rFonts w:ascii="Times New Roman" w:hAnsi="Times New Roman"/>
          <w:sz w:val="24"/>
          <w:szCs w:val="24"/>
        </w:rPr>
        <w:t>. Заявка должна быть надежно запе</w:t>
      </w:r>
      <w:r w:rsidR="00181CB7" w:rsidRPr="008C627C">
        <w:rPr>
          <w:rFonts w:ascii="Times New Roman" w:hAnsi="Times New Roman"/>
          <w:sz w:val="24"/>
          <w:szCs w:val="24"/>
        </w:rPr>
        <w:t>чатана в конверт (пакет и т.п.).</w:t>
      </w:r>
      <w:r w:rsidRPr="008C627C">
        <w:rPr>
          <w:rFonts w:ascii="Times New Roman" w:hAnsi="Times New Roman"/>
          <w:sz w:val="24"/>
          <w:szCs w:val="24"/>
        </w:rPr>
        <w:t xml:space="preserve"> </w:t>
      </w:r>
      <w:r w:rsidR="00181CB7" w:rsidRPr="008C627C">
        <w:rPr>
          <w:rFonts w:ascii="Times New Roman" w:hAnsi="Times New Roman"/>
          <w:bCs/>
          <w:sz w:val="24"/>
          <w:szCs w:val="24"/>
        </w:rPr>
        <w:t>На конверте указываются: а</w:t>
      </w:r>
      <w:r w:rsidR="00181CB7" w:rsidRPr="008C627C">
        <w:rPr>
          <w:rFonts w:ascii="Times New Roman" w:hAnsi="Times New Roman"/>
          <w:sz w:val="24"/>
          <w:szCs w:val="24"/>
        </w:rPr>
        <w:t>дрес приема заявок; полное наименование Участника (с указанием организационно-правовой формы); предмет запроса предложений.</w:t>
      </w:r>
    </w:p>
    <w:p w:rsidR="00081D15" w:rsidRPr="008C627C" w:rsidRDefault="000676CF" w:rsidP="00EB3EF0">
      <w:pPr>
        <w:ind w:firstLine="851"/>
        <w:jc w:val="both"/>
        <w:rPr>
          <w:sz w:val="24"/>
          <w:szCs w:val="24"/>
        </w:rPr>
      </w:pPr>
      <w:r w:rsidRPr="008C627C">
        <w:rPr>
          <w:sz w:val="24"/>
          <w:szCs w:val="24"/>
        </w:rPr>
        <w:t>1.</w:t>
      </w:r>
      <w:r w:rsidR="00FD5DF8" w:rsidRPr="008C627C">
        <w:rPr>
          <w:sz w:val="24"/>
          <w:szCs w:val="24"/>
        </w:rPr>
        <w:t>4</w:t>
      </w:r>
      <w:r w:rsidRPr="008C627C">
        <w:rPr>
          <w:sz w:val="24"/>
          <w:szCs w:val="24"/>
        </w:rPr>
        <w:t>.1</w:t>
      </w:r>
      <w:r w:rsidR="006A21B4" w:rsidRPr="008C627C">
        <w:rPr>
          <w:sz w:val="24"/>
          <w:szCs w:val="24"/>
        </w:rPr>
        <w:t>0</w:t>
      </w:r>
      <w:r w:rsidRPr="008C627C">
        <w:rPr>
          <w:sz w:val="24"/>
          <w:szCs w:val="24"/>
        </w:rPr>
        <w:t>. Участники в составе Заявки представляют описа</w:t>
      </w:r>
      <w:r w:rsidR="00181CB7" w:rsidRPr="008C627C">
        <w:rPr>
          <w:sz w:val="24"/>
          <w:szCs w:val="24"/>
        </w:rPr>
        <w:t>ние предлагаем</w:t>
      </w:r>
      <w:r w:rsidR="00E53898" w:rsidRPr="008C627C">
        <w:rPr>
          <w:sz w:val="24"/>
          <w:szCs w:val="24"/>
        </w:rPr>
        <w:t>ых</w:t>
      </w:r>
      <w:r w:rsidR="00181CB7" w:rsidRPr="008C627C">
        <w:rPr>
          <w:sz w:val="24"/>
          <w:szCs w:val="24"/>
        </w:rPr>
        <w:t xml:space="preserve"> им</w:t>
      </w:r>
      <w:r w:rsidR="00E53898" w:rsidRPr="008C627C">
        <w:rPr>
          <w:sz w:val="24"/>
          <w:szCs w:val="24"/>
        </w:rPr>
        <w:t>и</w:t>
      </w:r>
      <w:r w:rsidRPr="008C627C">
        <w:rPr>
          <w:sz w:val="24"/>
          <w:szCs w:val="24"/>
        </w:rPr>
        <w:t xml:space="preserve"> </w:t>
      </w:r>
      <w:r w:rsidR="00E53898" w:rsidRPr="008C627C">
        <w:rPr>
          <w:sz w:val="24"/>
          <w:szCs w:val="24"/>
        </w:rPr>
        <w:t>Работ, Услуг</w:t>
      </w:r>
      <w:r w:rsidRPr="008C627C">
        <w:rPr>
          <w:sz w:val="24"/>
          <w:szCs w:val="24"/>
        </w:rPr>
        <w:t xml:space="preserve">. Описание должно соответствовать требованиям, установленным в </w:t>
      </w:r>
      <w:r w:rsidR="00181CB7" w:rsidRPr="008C627C">
        <w:rPr>
          <w:sz w:val="24"/>
          <w:szCs w:val="24"/>
        </w:rPr>
        <w:t>Приложении №1. «</w:t>
      </w:r>
      <w:r w:rsidR="0003368A" w:rsidRPr="008C627C">
        <w:rPr>
          <w:sz w:val="24"/>
          <w:szCs w:val="24"/>
        </w:rPr>
        <w:t>Техническое задание</w:t>
      </w:r>
      <w:r w:rsidR="00181CB7" w:rsidRPr="008C627C">
        <w:rPr>
          <w:sz w:val="24"/>
          <w:szCs w:val="24"/>
        </w:rPr>
        <w:t>».</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5</w:t>
      </w:r>
      <w:r w:rsidRPr="008C627C">
        <w:rPr>
          <w:sz w:val="24"/>
          <w:szCs w:val="24"/>
        </w:rPr>
        <w:t>.</w:t>
      </w:r>
      <w:r w:rsidRPr="008C627C">
        <w:rPr>
          <w:sz w:val="24"/>
          <w:szCs w:val="24"/>
        </w:rPr>
        <w:tab/>
        <w:t xml:space="preserve">Кроме оригинала Заявки, представленной Участником в порядке, предусмотренном </w:t>
      </w:r>
      <w:r w:rsidR="008D78A4" w:rsidRPr="008C627C">
        <w:rPr>
          <w:sz w:val="24"/>
          <w:szCs w:val="24"/>
        </w:rPr>
        <w:t xml:space="preserve">в </w:t>
      </w:r>
      <w:r w:rsidRPr="008C627C">
        <w:rPr>
          <w:sz w:val="24"/>
          <w:szCs w:val="24"/>
        </w:rPr>
        <w:t>п.</w:t>
      </w:r>
      <w:r w:rsidR="00FA1614" w:rsidRPr="008C627C">
        <w:rPr>
          <w:sz w:val="24"/>
          <w:szCs w:val="24"/>
        </w:rPr>
        <w:t>14</w:t>
      </w:r>
      <w:r w:rsidR="008D78A4" w:rsidRPr="008C627C">
        <w:rPr>
          <w:sz w:val="24"/>
          <w:szCs w:val="24"/>
        </w:rPr>
        <w:t>-15</w:t>
      </w:r>
      <w:r w:rsidR="00FA1614" w:rsidRPr="008C627C">
        <w:rPr>
          <w:sz w:val="24"/>
          <w:szCs w:val="24"/>
        </w:rPr>
        <w:t xml:space="preserve"> Раздела 2</w:t>
      </w:r>
      <w:r w:rsidRPr="008C627C">
        <w:rPr>
          <w:sz w:val="24"/>
          <w:szCs w:val="24"/>
        </w:rPr>
        <w:t xml:space="preserve"> настоящей Документации, Участник </w:t>
      </w:r>
      <w:r w:rsidR="000676CF" w:rsidRPr="008C627C">
        <w:rPr>
          <w:sz w:val="24"/>
          <w:szCs w:val="24"/>
        </w:rPr>
        <w:t>может</w:t>
      </w:r>
      <w:r w:rsidRPr="008C627C">
        <w:rPr>
          <w:sz w:val="24"/>
          <w:szCs w:val="24"/>
        </w:rPr>
        <w:t xml:space="preserve"> подать </w:t>
      </w:r>
      <w:r w:rsidR="00480E5A" w:rsidRPr="008C627C">
        <w:rPr>
          <w:sz w:val="24"/>
          <w:szCs w:val="24"/>
        </w:rPr>
        <w:t xml:space="preserve">ее копию </w:t>
      </w:r>
      <w:r w:rsidRPr="008C627C">
        <w:rPr>
          <w:sz w:val="24"/>
          <w:szCs w:val="24"/>
        </w:rPr>
        <w:t>в форме электронных</w:t>
      </w:r>
      <w:r w:rsidR="00E71215" w:rsidRPr="008C627C">
        <w:rPr>
          <w:sz w:val="24"/>
          <w:szCs w:val="24"/>
        </w:rPr>
        <w:t xml:space="preserve"> документов </w:t>
      </w:r>
      <w:r w:rsidR="00C97A83" w:rsidRPr="008C627C">
        <w:rPr>
          <w:sz w:val="24"/>
          <w:szCs w:val="24"/>
        </w:rPr>
        <w:t>на эл</w:t>
      </w:r>
      <w:r w:rsidR="008969F1" w:rsidRPr="008C627C">
        <w:rPr>
          <w:sz w:val="24"/>
          <w:szCs w:val="24"/>
        </w:rPr>
        <w:t>ектронную</w:t>
      </w:r>
      <w:r w:rsidR="00C97A83" w:rsidRPr="008C627C">
        <w:rPr>
          <w:sz w:val="24"/>
          <w:szCs w:val="24"/>
        </w:rPr>
        <w:t xml:space="preserve"> почту </w:t>
      </w:r>
      <w:r w:rsidR="00366AA7" w:rsidRPr="00366AA7">
        <w:rPr>
          <w:sz w:val="24"/>
          <w:szCs w:val="24"/>
          <w:lang w:val="en-US"/>
        </w:rPr>
        <w:t>gayleev</w:t>
      </w:r>
      <w:r w:rsidR="00911DF9" w:rsidRPr="008C627C">
        <w:rPr>
          <w:sz w:val="24"/>
          <w:szCs w:val="24"/>
        </w:rPr>
        <w:t>@</w:t>
      </w:r>
      <w:r w:rsidR="00911DF9" w:rsidRPr="008C627C">
        <w:rPr>
          <w:sz w:val="24"/>
          <w:szCs w:val="24"/>
          <w:lang w:val="en-US"/>
        </w:rPr>
        <w:t>nktec</w:t>
      </w:r>
      <w:r w:rsidR="00911DF9" w:rsidRPr="008C627C">
        <w:rPr>
          <w:sz w:val="24"/>
          <w:szCs w:val="24"/>
        </w:rPr>
        <w:t>.</w:t>
      </w:r>
      <w:r w:rsidR="00911DF9" w:rsidRPr="008C627C">
        <w:rPr>
          <w:sz w:val="24"/>
          <w:szCs w:val="24"/>
          <w:lang w:val="en-US"/>
        </w:rPr>
        <w:t>ru</w:t>
      </w:r>
      <w:r w:rsidR="00497761" w:rsidRPr="008C627C">
        <w:rPr>
          <w:sz w:val="24"/>
          <w:szCs w:val="24"/>
        </w:rPr>
        <w:t xml:space="preserve"> </w:t>
      </w:r>
      <w:r w:rsidR="00C97A83" w:rsidRPr="008C627C">
        <w:rPr>
          <w:sz w:val="24"/>
          <w:szCs w:val="24"/>
        </w:rPr>
        <w:t xml:space="preserve">(размер одного письма не должен превышать </w:t>
      </w:r>
      <w:r w:rsidR="00911DF9" w:rsidRPr="008C627C">
        <w:rPr>
          <w:sz w:val="24"/>
          <w:szCs w:val="24"/>
        </w:rPr>
        <w:t>6</w:t>
      </w:r>
      <w:r w:rsidR="00C97A83" w:rsidRPr="008C627C">
        <w:rPr>
          <w:sz w:val="24"/>
          <w:szCs w:val="24"/>
        </w:rPr>
        <w:t xml:space="preserve"> Мб)</w:t>
      </w:r>
      <w:r w:rsidR="00FA1614" w:rsidRPr="008C627C">
        <w:rPr>
          <w:sz w:val="24"/>
          <w:szCs w:val="24"/>
        </w:rPr>
        <w:t>.</w:t>
      </w:r>
    </w:p>
    <w:p w:rsidR="00EB3EF0" w:rsidRPr="008C627C" w:rsidRDefault="00EB3EF0" w:rsidP="00EB3EF0">
      <w:pPr>
        <w:ind w:firstLine="851"/>
        <w:jc w:val="both"/>
        <w:rPr>
          <w:sz w:val="24"/>
          <w:szCs w:val="24"/>
        </w:rPr>
      </w:pPr>
      <w:r w:rsidRPr="008C627C">
        <w:rPr>
          <w:sz w:val="24"/>
          <w:szCs w:val="24"/>
        </w:rPr>
        <w:lastRenderedPageBreak/>
        <w:t>1.</w:t>
      </w:r>
      <w:r w:rsidR="00FD5DF8" w:rsidRPr="008C627C">
        <w:rPr>
          <w:sz w:val="24"/>
          <w:szCs w:val="24"/>
        </w:rPr>
        <w:t>5</w:t>
      </w:r>
      <w:r w:rsidRPr="008C627C">
        <w:rPr>
          <w:sz w:val="24"/>
          <w:szCs w:val="24"/>
        </w:rPr>
        <w:t>.1. Участник п</w:t>
      </w:r>
      <w:r w:rsidR="00C97A83" w:rsidRPr="008C627C">
        <w:rPr>
          <w:sz w:val="24"/>
          <w:szCs w:val="24"/>
        </w:rPr>
        <w:t xml:space="preserve">ри оформлении </w:t>
      </w:r>
      <w:r w:rsidR="00D14239" w:rsidRPr="008C627C">
        <w:rPr>
          <w:sz w:val="24"/>
          <w:szCs w:val="24"/>
        </w:rPr>
        <w:t xml:space="preserve">Заявки </w:t>
      </w:r>
      <w:r w:rsidRPr="008C627C">
        <w:rPr>
          <w:sz w:val="24"/>
          <w:szCs w:val="24"/>
        </w:rPr>
        <w:t>должен использовать формы и инструкции по ее заполнению, предусмотренные настоящей Документацией.</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5</w:t>
      </w:r>
      <w:r w:rsidRPr="008C627C">
        <w:rPr>
          <w:sz w:val="24"/>
          <w:szCs w:val="24"/>
        </w:rPr>
        <w:t>.2. Вс</w:t>
      </w:r>
      <w:r w:rsidR="00C97A83" w:rsidRPr="008C627C">
        <w:rPr>
          <w:sz w:val="24"/>
          <w:szCs w:val="24"/>
        </w:rPr>
        <w:t xml:space="preserve">е электронные документы </w:t>
      </w:r>
      <w:r w:rsidRPr="008C627C">
        <w:rPr>
          <w:sz w:val="24"/>
          <w:szCs w:val="24"/>
        </w:rPr>
        <w:t xml:space="preserve">должны иметь наименование либо комментарий, позволяющие идентифицировать содержание электронных документов с </w:t>
      </w:r>
      <w:r w:rsidR="00033BD8" w:rsidRPr="008C627C">
        <w:rPr>
          <w:sz w:val="24"/>
          <w:szCs w:val="24"/>
        </w:rPr>
        <w:t>соде</w:t>
      </w:r>
      <w:r w:rsidR="00D14239" w:rsidRPr="008C627C">
        <w:rPr>
          <w:sz w:val="24"/>
          <w:szCs w:val="24"/>
        </w:rPr>
        <w:t>р</w:t>
      </w:r>
      <w:r w:rsidR="00033BD8" w:rsidRPr="008C627C">
        <w:rPr>
          <w:sz w:val="24"/>
          <w:szCs w:val="24"/>
        </w:rPr>
        <w:t>ж</w:t>
      </w:r>
      <w:r w:rsidR="00D14239" w:rsidRPr="008C627C">
        <w:rPr>
          <w:sz w:val="24"/>
          <w:szCs w:val="24"/>
        </w:rPr>
        <w:t>анием Заявки</w:t>
      </w:r>
      <w:r w:rsidRPr="008C627C">
        <w:rPr>
          <w:sz w:val="24"/>
          <w:szCs w:val="24"/>
        </w:rPr>
        <w:t>.</w:t>
      </w:r>
      <w:r w:rsidR="00904098" w:rsidRPr="008C627C">
        <w:rPr>
          <w:sz w:val="24"/>
          <w:szCs w:val="24"/>
        </w:rPr>
        <w:t xml:space="preserve"> </w:t>
      </w:r>
      <w:r w:rsidR="00827E8E" w:rsidRPr="008C627C">
        <w:rPr>
          <w:sz w:val="24"/>
          <w:szCs w:val="24"/>
        </w:rPr>
        <w:t>Несоблюдение данного положени</w:t>
      </w:r>
      <w:r w:rsidR="00D14239" w:rsidRPr="008C627C">
        <w:rPr>
          <w:sz w:val="24"/>
          <w:szCs w:val="24"/>
        </w:rPr>
        <w:t>я</w:t>
      </w:r>
      <w:r w:rsidR="00827E8E" w:rsidRPr="008C627C">
        <w:rPr>
          <w:sz w:val="24"/>
          <w:szCs w:val="24"/>
        </w:rPr>
        <w:t xml:space="preserve"> может являться основанием для </w:t>
      </w:r>
      <w:r w:rsidR="00D14239" w:rsidRPr="008C627C">
        <w:rPr>
          <w:sz w:val="24"/>
          <w:szCs w:val="24"/>
        </w:rPr>
        <w:t>предъявления требования об обязательно</w:t>
      </w:r>
      <w:r w:rsidR="00033BD8" w:rsidRPr="008C627C">
        <w:rPr>
          <w:sz w:val="24"/>
          <w:szCs w:val="24"/>
        </w:rPr>
        <w:t>й</w:t>
      </w:r>
      <w:r w:rsidR="00D14239" w:rsidRPr="008C627C">
        <w:rPr>
          <w:sz w:val="24"/>
          <w:szCs w:val="24"/>
        </w:rPr>
        <w:t xml:space="preserve"> идентификации документов.</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5</w:t>
      </w:r>
      <w:r w:rsidRPr="008C627C">
        <w:rPr>
          <w:sz w:val="24"/>
          <w:szCs w:val="24"/>
        </w:rPr>
        <w:t>.3. Вс</w:t>
      </w:r>
      <w:r w:rsidR="00C97A83" w:rsidRPr="008C627C">
        <w:rPr>
          <w:sz w:val="24"/>
          <w:szCs w:val="24"/>
        </w:rPr>
        <w:t xml:space="preserve">е документы </w:t>
      </w:r>
      <w:r w:rsidRPr="008C627C">
        <w:rPr>
          <w:sz w:val="24"/>
          <w:szCs w:val="24"/>
        </w:rPr>
        <w:t>должны быть предоставлены в отсканированном виде в доступном для прочтения формате (предпочтительнее формат PDF,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w:t>
      </w:r>
      <w:r w:rsidR="00480E5A" w:rsidRPr="008C627C">
        <w:rPr>
          <w:sz w:val="24"/>
          <w:szCs w:val="24"/>
        </w:rPr>
        <w:t xml:space="preserve"> для оформления Заявки</w:t>
      </w:r>
      <w:r w:rsidRPr="008C627C">
        <w:rPr>
          <w:sz w:val="24"/>
          <w:szCs w:val="24"/>
        </w:rPr>
        <w:t xml:space="preserve">. </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6</w:t>
      </w:r>
      <w:r w:rsidRPr="008C627C">
        <w:rPr>
          <w:sz w:val="24"/>
          <w:szCs w:val="24"/>
        </w:rPr>
        <w:t xml:space="preserve">. </w:t>
      </w:r>
      <w:r w:rsidR="00933676" w:rsidRPr="008C627C">
        <w:rPr>
          <w:sz w:val="24"/>
          <w:szCs w:val="24"/>
        </w:rPr>
        <w:t xml:space="preserve">Порядок, место, дата начала и дата окончания срока подачи Заявки, начальная (максимальная) цена Договора, форма, сроки и порядок </w:t>
      </w:r>
      <w:r w:rsidR="00D14239" w:rsidRPr="008C627C">
        <w:rPr>
          <w:sz w:val="24"/>
          <w:szCs w:val="24"/>
        </w:rPr>
        <w:t xml:space="preserve">оплаты </w:t>
      </w:r>
      <w:r w:rsidRPr="008C627C">
        <w:rPr>
          <w:sz w:val="24"/>
          <w:szCs w:val="24"/>
        </w:rPr>
        <w:t>указаны в Информационной карте Запроса предложений.</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7</w:t>
      </w:r>
      <w:r w:rsidRPr="008C627C">
        <w:rPr>
          <w:sz w:val="24"/>
          <w:szCs w:val="24"/>
        </w:rPr>
        <w:t xml:space="preserve">. Расчет цены </w:t>
      </w:r>
      <w:r w:rsidR="00D73B33" w:rsidRPr="008C627C">
        <w:rPr>
          <w:sz w:val="24"/>
          <w:szCs w:val="24"/>
        </w:rPr>
        <w:t xml:space="preserve">Договора для цели указания в </w:t>
      </w:r>
      <w:r w:rsidRPr="008C627C">
        <w:rPr>
          <w:sz w:val="24"/>
          <w:szCs w:val="24"/>
        </w:rPr>
        <w:t>Заявк</w:t>
      </w:r>
      <w:r w:rsidR="00D73B33" w:rsidRPr="008C627C">
        <w:rPr>
          <w:sz w:val="24"/>
          <w:szCs w:val="24"/>
        </w:rPr>
        <w:t>е</w:t>
      </w:r>
      <w:r w:rsidRPr="008C627C">
        <w:rPr>
          <w:sz w:val="24"/>
          <w:szCs w:val="24"/>
        </w:rPr>
        <w:t xml:space="preserve"> необходимо выполнять с учетом всех затрат, налогов, пошлин и сборов согласно действующему законодательству РФ. В расчете цены должны быть учтены все инфляционные ожидания и финансовые риски.</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8</w:t>
      </w:r>
      <w:r w:rsidRPr="008C627C">
        <w:rPr>
          <w:sz w:val="24"/>
          <w:szCs w:val="24"/>
        </w:rPr>
        <w:t>. Валютой, используемой при формировании цены Договора и осуществлении расчетов, является российский рубль.</w:t>
      </w:r>
    </w:p>
    <w:p w:rsidR="00EB3EF0" w:rsidRPr="008C627C" w:rsidRDefault="00EB3EF0" w:rsidP="00EB3EF0">
      <w:pPr>
        <w:ind w:firstLine="851"/>
        <w:jc w:val="both"/>
        <w:rPr>
          <w:sz w:val="24"/>
          <w:szCs w:val="24"/>
        </w:rPr>
      </w:pPr>
      <w:r w:rsidRPr="008C627C">
        <w:rPr>
          <w:sz w:val="24"/>
          <w:szCs w:val="24"/>
        </w:rPr>
        <w:t>1.</w:t>
      </w:r>
      <w:r w:rsidR="00FD5DF8" w:rsidRPr="008C627C">
        <w:rPr>
          <w:sz w:val="24"/>
          <w:szCs w:val="24"/>
        </w:rPr>
        <w:t>9</w:t>
      </w:r>
      <w:r w:rsidRPr="008C627C">
        <w:rPr>
          <w:sz w:val="24"/>
          <w:szCs w:val="24"/>
        </w:rPr>
        <w:t>. Разъяснение положений Документации.</w:t>
      </w:r>
    </w:p>
    <w:p w:rsidR="00AD61C2" w:rsidRPr="008C627C" w:rsidRDefault="00AD61C2" w:rsidP="00AD61C2">
      <w:pPr>
        <w:ind w:firstLine="851"/>
        <w:jc w:val="both"/>
        <w:rPr>
          <w:sz w:val="24"/>
          <w:szCs w:val="24"/>
        </w:rPr>
      </w:pPr>
      <w:r w:rsidRPr="008C627C">
        <w:rPr>
          <w:sz w:val="24"/>
          <w:szCs w:val="24"/>
        </w:rPr>
        <w:t>1.</w:t>
      </w:r>
      <w:r w:rsidR="00FD5DF8" w:rsidRPr="008C627C">
        <w:rPr>
          <w:sz w:val="24"/>
          <w:szCs w:val="24"/>
        </w:rPr>
        <w:t>9</w:t>
      </w:r>
      <w:r w:rsidRPr="008C627C">
        <w:rPr>
          <w:sz w:val="24"/>
          <w:szCs w:val="24"/>
        </w:rPr>
        <w:t xml:space="preserve">.1. Потенциальный участник запроса предложений вправе направить </w:t>
      </w:r>
      <w:r w:rsidR="001B280E" w:rsidRPr="008C627C">
        <w:rPr>
          <w:sz w:val="24"/>
          <w:szCs w:val="24"/>
        </w:rPr>
        <w:t>в письменной форме на бумажном носителе</w:t>
      </w:r>
      <w:r w:rsidR="00BD3AE4" w:rsidRPr="008C627C">
        <w:rPr>
          <w:sz w:val="24"/>
          <w:szCs w:val="24"/>
        </w:rPr>
        <w:t xml:space="preserve"> </w:t>
      </w:r>
      <w:r w:rsidR="001B280E" w:rsidRPr="008C627C">
        <w:rPr>
          <w:sz w:val="24"/>
          <w:szCs w:val="24"/>
        </w:rPr>
        <w:t xml:space="preserve">или </w:t>
      </w:r>
      <w:r w:rsidRPr="008C627C">
        <w:rPr>
          <w:sz w:val="24"/>
          <w:szCs w:val="24"/>
        </w:rPr>
        <w:t>по электронной почте</w:t>
      </w:r>
      <w:r w:rsidR="00BD3AE4" w:rsidRPr="008C627C">
        <w:rPr>
          <w:sz w:val="24"/>
          <w:szCs w:val="24"/>
        </w:rPr>
        <w:t xml:space="preserve"> (адреса указаны</w:t>
      </w:r>
      <w:r w:rsidRPr="008C627C">
        <w:rPr>
          <w:sz w:val="24"/>
          <w:szCs w:val="24"/>
        </w:rPr>
        <w:t xml:space="preserve"> в</w:t>
      </w:r>
      <w:r w:rsidR="0018494F" w:rsidRPr="008C627C">
        <w:rPr>
          <w:sz w:val="24"/>
          <w:szCs w:val="24"/>
        </w:rPr>
        <w:t xml:space="preserve"> Информационной карте</w:t>
      </w:r>
      <w:r w:rsidR="00BD3AE4" w:rsidRPr="008C627C">
        <w:rPr>
          <w:sz w:val="24"/>
          <w:szCs w:val="24"/>
        </w:rPr>
        <w:t>)</w:t>
      </w:r>
      <w:r w:rsidRPr="008C627C">
        <w:rPr>
          <w:sz w:val="24"/>
          <w:szCs w:val="24"/>
        </w:rPr>
        <w:t xml:space="preserve"> запрос разъяснений закупочной документации не позднее 3</w:t>
      </w:r>
      <w:r w:rsidR="001B280E" w:rsidRPr="008C627C">
        <w:rPr>
          <w:sz w:val="24"/>
          <w:szCs w:val="24"/>
        </w:rPr>
        <w:t xml:space="preserve"> (трех)</w:t>
      </w:r>
      <w:r w:rsidRPr="008C627C">
        <w:rPr>
          <w:sz w:val="24"/>
          <w:szCs w:val="24"/>
        </w:rPr>
        <w:t> рабочих дней до дня окончания подачи заявок. Организатор запроса предложений обязан разместить ответ на данный запрос</w:t>
      </w:r>
      <w:r w:rsidR="001B280E" w:rsidRPr="008C627C">
        <w:rPr>
          <w:sz w:val="24"/>
          <w:szCs w:val="24"/>
        </w:rPr>
        <w:t xml:space="preserve"> на официальном сайте</w:t>
      </w:r>
      <w:r w:rsidRPr="008C627C">
        <w:rPr>
          <w:sz w:val="24"/>
          <w:szCs w:val="24"/>
        </w:rPr>
        <w:t xml:space="preserve"> в форме электронного документа </w:t>
      </w:r>
      <w:r w:rsidR="001B280E" w:rsidRPr="008C627C">
        <w:rPr>
          <w:sz w:val="24"/>
          <w:szCs w:val="24"/>
        </w:rPr>
        <w:t xml:space="preserve">не позднее чем в течение 3 (трех) </w:t>
      </w:r>
      <w:r w:rsidR="00E853EA" w:rsidRPr="008C627C">
        <w:rPr>
          <w:sz w:val="24"/>
          <w:szCs w:val="24"/>
        </w:rPr>
        <w:t xml:space="preserve">рабочих </w:t>
      </w:r>
      <w:r w:rsidR="001B280E" w:rsidRPr="008C627C">
        <w:rPr>
          <w:sz w:val="24"/>
          <w:szCs w:val="24"/>
        </w:rPr>
        <w:t>дней со дня принятия решения о предоставлении разъяснений.</w:t>
      </w:r>
    </w:p>
    <w:p w:rsidR="00AD61C2" w:rsidRPr="008C627C" w:rsidRDefault="00AD61C2" w:rsidP="00AD61C2">
      <w:pPr>
        <w:ind w:firstLine="851"/>
        <w:jc w:val="both"/>
        <w:rPr>
          <w:sz w:val="24"/>
          <w:szCs w:val="24"/>
        </w:rPr>
      </w:pPr>
      <w:r w:rsidRPr="008C627C">
        <w:rPr>
          <w:sz w:val="24"/>
          <w:szCs w:val="24"/>
        </w:rPr>
        <w:t>1.</w:t>
      </w:r>
      <w:r w:rsidR="00FD5DF8" w:rsidRPr="008C627C">
        <w:rPr>
          <w:sz w:val="24"/>
          <w:szCs w:val="24"/>
        </w:rPr>
        <w:t>9</w:t>
      </w:r>
      <w:r w:rsidRPr="008C627C">
        <w:rPr>
          <w:sz w:val="24"/>
          <w:szCs w:val="24"/>
        </w:rPr>
        <w:t>.2. Организатор запроса предложений вправе внести изменения в условия запроса предложений</w:t>
      </w:r>
      <w:r w:rsidR="00C50432" w:rsidRPr="008C627C">
        <w:rPr>
          <w:sz w:val="24"/>
          <w:szCs w:val="24"/>
        </w:rPr>
        <w:t>, в извещение о проведении запроса предложений, а также в документацию о запросе предложений в любое время до истечения срока подачи заявок на участие в запросе предложений</w:t>
      </w:r>
      <w:r w:rsidRPr="008C627C">
        <w:rPr>
          <w:sz w:val="24"/>
          <w:szCs w:val="24"/>
        </w:rPr>
        <w:t>. Организатор запроса предложений обязан разместить текст изменений на официальном сайте. Согласование и размещение изменений к приглашению (документации) производится в том же порядке, что и первоначальное согласование и размещение приглашения (документации).</w:t>
      </w:r>
    </w:p>
    <w:p w:rsidR="00AD61C2" w:rsidRPr="008C627C" w:rsidRDefault="00AD61C2" w:rsidP="00AD61C2">
      <w:pPr>
        <w:ind w:firstLine="851"/>
        <w:jc w:val="both"/>
        <w:rPr>
          <w:sz w:val="24"/>
          <w:szCs w:val="24"/>
        </w:rPr>
      </w:pPr>
      <w:r w:rsidRPr="008C627C">
        <w:rPr>
          <w:sz w:val="24"/>
          <w:szCs w:val="24"/>
        </w:rPr>
        <w:t>1.</w:t>
      </w:r>
      <w:r w:rsidR="00FD5DF8" w:rsidRPr="008C627C">
        <w:rPr>
          <w:sz w:val="24"/>
          <w:szCs w:val="24"/>
        </w:rPr>
        <w:t>9</w:t>
      </w:r>
      <w:r w:rsidRPr="008C627C">
        <w:rPr>
          <w:sz w:val="24"/>
          <w:szCs w:val="24"/>
        </w:rPr>
        <w:t>.3. В любой момент до окончания подачи заявок организатор запроса предложений, при необходимости, может продлить срок окончания подачи заявок. Уведомление о продлении срока размещается на официальном сайте.</w:t>
      </w:r>
    </w:p>
    <w:p w:rsidR="00AD61C2" w:rsidRPr="008C627C" w:rsidRDefault="00AD61C2" w:rsidP="00AD61C2">
      <w:pPr>
        <w:ind w:firstLine="851"/>
        <w:jc w:val="both"/>
        <w:rPr>
          <w:sz w:val="24"/>
          <w:szCs w:val="24"/>
        </w:rPr>
      </w:pPr>
      <w:r w:rsidRPr="008C627C">
        <w:rPr>
          <w:sz w:val="24"/>
          <w:szCs w:val="24"/>
        </w:rPr>
        <w:t>1.</w:t>
      </w:r>
      <w:r w:rsidR="00FD5DF8" w:rsidRPr="008C627C">
        <w:rPr>
          <w:sz w:val="24"/>
          <w:szCs w:val="24"/>
        </w:rPr>
        <w:t>9</w:t>
      </w:r>
      <w:r w:rsidRPr="008C627C">
        <w:rPr>
          <w:sz w:val="24"/>
          <w:szCs w:val="24"/>
        </w:rPr>
        <w:t>.4. Инициатор запроса предложений вправе отказаться от его проведения в определенный в приглашении срок, вплоть до подведения итогов запроса предложений. Уведомление об отказе от проведения запроса предложений размещается на официальном сайте.</w:t>
      </w:r>
    </w:p>
    <w:p w:rsidR="000950A0" w:rsidRPr="008C627C" w:rsidRDefault="00EB3EF0" w:rsidP="00EB3EF0">
      <w:pPr>
        <w:ind w:firstLine="851"/>
        <w:jc w:val="both"/>
        <w:rPr>
          <w:sz w:val="24"/>
          <w:szCs w:val="24"/>
        </w:rPr>
      </w:pPr>
      <w:r w:rsidRPr="008C627C">
        <w:rPr>
          <w:sz w:val="24"/>
          <w:szCs w:val="24"/>
        </w:rPr>
        <w:t>1.</w:t>
      </w:r>
      <w:r w:rsidR="00FD5DF8" w:rsidRPr="008C627C">
        <w:rPr>
          <w:sz w:val="24"/>
          <w:szCs w:val="24"/>
        </w:rPr>
        <w:t>10</w:t>
      </w:r>
      <w:r w:rsidRPr="008C627C">
        <w:rPr>
          <w:sz w:val="24"/>
          <w:szCs w:val="24"/>
        </w:rPr>
        <w:t xml:space="preserve">. Место, дата и время вскрытия </w:t>
      </w:r>
      <w:r w:rsidR="00933676" w:rsidRPr="008C627C">
        <w:rPr>
          <w:sz w:val="24"/>
          <w:szCs w:val="24"/>
        </w:rPr>
        <w:t>и</w:t>
      </w:r>
      <w:r w:rsidRPr="008C627C">
        <w:rPr>
          <w:sz w:val="24"/>
          <w:szCs w:val="24"/>
        </w:rPr>
        <w:t xml:space="preserve"> рассмотрения Заявок Участников Запроса предложений и подведения итогов Запроса предложений</w:t>
      </w:r>
      <w:r w:rsidR="00933676" w:rsidRPr="008C627C">
        <w:rPr>
          <w:sz w:val="24"/>
          <w:szCs w:val="24"/>
        </w:rPr>
        <w:t>, критерии оценки и сопоставления Заявок</w:t>
      </w:r>
      <w:r w:rsidRPr="008C627C">
        <w:rPr>
          <w:sz w:val="24"/>
          <w:szCs w:val="24"/>
        </w:rPr>
        <w:t xml:space="preserve"> указаны в </w:t>
      </w:r>
      <w:r w:rsidR="000950A0" w:rsidRPr="008C627C">
        <w:rPr>
          <w:sz w:val="24"/>
          <w:szCs w:val="24"/>
        </w:rPr>
        <w:t>Информационной карте Запроса предложений.</w:t>
      </w:r>
    </w:p>
    <w:p w:rsidR="00EB3EF0" w:rsidRPr="008C627C" w:rsidRDefault="005B5DEB" w:rsidP="00EB3EF0">
      <w:pPr>
        <w:ind w:firstLine="851"/>
        <w:jc w:val="both"/>
        <w:rPr>
          <w:sz w:val="24"/>
          <w:szCs w:val="24"/>
        </w:rPr>
      </w:pPr>
      <w:r w:rsidRPr="008C627C">
        <w:rPr>
          <w:sz w:val="24"/>
          <w:szCs w:val="24"/>
        </w:rPr>
        <w:t>1.1</w:t>
      </w:r>
      <w:r w:rsidR="00FD5DF8" w:rsidRPr="008C627C">
        <w:rPr>
          <w:sz w:val="24"/>
          <w:szCs w:val="24"/>
        </w:rPr>
        <w:t>1</w:t>
      </w:r>
      <w:r w:rsidR="00EB3EF0" w:rsidRPr="008C627C">
        <w:rPr>
          <w:sz w:val="24"/>
          <w:szCs w:val="24"/>
        </w:rPr>
        <w:t>. 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завершить процедуру Запроса предложений без заключения Договора по его результатам.</w:t>
      </w:r>
    </w:p>
    <w:p w:rsidR="00EB3EF0" w:rsidRPr="008C627C" w:rsidRDefault="00EB3EF0" w:rsidP="00EB3EF0">
      <w:pPr>
        <w:ind w:firstLine="851"/>
        <w:jc w:val="both"/>
        <w:rPr>
          <w:sz w:val="24"/>
          <w:szCs w:val="24"/>
        </w:rPr>
      </w:pPr>
      <w:r w:rsidRPr="008C627C">
        <w:rPr>
          <w:sz w:val="24"/>
          <w:szCs w:val="24"/>
        </w:rPr>
        <w:t>1.</w:t>
      </w:r>
      <w:r w:rsidR="00E64217" w:rsidRPr="008C627C">
        <w:rPr>
          <w:sz w:val="24"/>
          <w:szCs w:val="24"/>
        </w:rPr>
        <w:t>1</w:t>
      </w:r>
      <w:r w:rsidR="00FD5DF8" w:rsidRPr="008C627C">
        <w:rPr>
          <w:sz w:val="24"/>
          <w:szCs w:val="24"/>
        </w:rPr>
        <w:t>2</w:t>
      </w:r>
      <w:r w:rsidRPr="008C627C">
        <w:rPr>
          <w:sz w:val="24"/>
          <w:szCs w:val="24"/>
        </w:rPr>
        <w:t>. На официальном сайте</w:t>
      </w:r>
      <w:r w:rsidR="0057485C" w:rsidRPr="008C627C">
        <w:rPr>
          <w:sz w:val="24"/>
          <w:szCs w:val="24"/>
        </w:rPr>
        <w:t xml:space="preserve"> </w:t>
      </w:r>
      <w:r w:rsidR="0057485C" w:rsidRPr="008C627C">
        <w:rPr>
          <w:sz w:val="24"/>
          <w:szCs w:val="24"/>
          <w:lang w:val="en-US"/>
        </w:rPr>
        <w:t>www</w:t>
      </w:r>
      <w:r w:rsidR="00E64217" w:rsidRPr="008C627C">
        <w:rPr>
          <w:sz w:val="24"/>
          <w:szCs w:val="24"/>
        </w:rPr>
        <w:t>.</w:t>
      </w:r>
      <w:r w:rsidR="0057485C" w:rsidRPr="008C627C">
        <w:rPr>
          <w:sz w:val="24"/>
          <w:szCs w:val="24"/>
        </w:rPr>
        <w:t>zakupki.gov.ru</w:t>
      </w:r>
      <w:r w:rsidRPr="008C627C">
        <w:rPr>
          <w:sz w:val="24"/>
          <w:szCs w:val="24"/>
        </w:rPr>
        <w:t xml:space="preserve"> в сроки, установленные Положением</w:t>
      </w:r>
      <w:r w:rsidR="00D73B33" w:rsidRPr="008C627C">
        <w:rPr>
          <w:sz w:val="24"/>
          <w:szCs w:val="24"/>
        </w:rPr>
        <w:t xml:space="preserve"> о закупках</w:t>
      </w:r>
      <w:r w:rsidR="00E64217" w:rsidRPr="008C627C">
        <w:rPr>
          <w:sz w:val="24"/>
          <w:szCs w:val="24"/>
        </w:rPr>
        <w:t>,</w:t>
      </w:r>
      <w:r w:rsidRPr="008C627C">
        <w:rPr>
          <w:sz w:val="24"/>
          <w:szCs w:val="24"/>
        </w:rPr>
        <w:t xml:space="preserve"> размещаются: извещение о проведении запроса предложений, документация о запросе предложений, изменения, вносимые в такое извещение и такую документацию, разъяснения такой документации и протоколы, составляемые в ходе закупки.</w:t>
      </w:r>
    </w:p>
    <w:p w:rsidR="00CE569F" w:rsidRPr="008C627C" w:rsidRDefault="00EB3EF0" w:rsidP="00F64B90">
      <w:pPr>
        <w:widowControl w:val="0"/>
        <w:autoSpaceDE w:val="0"/>
        <w:autoSpaceDN w:val="0"/>
        <w:adjustRightInd w:val="0"/>
        <w:ind w:firstLine="720"/>
        <w:jc w:val="center"/>
        <w:rPr>
          <w:b/>
          <w:sz w:val="24"/>
          <w:szCs w:val="24"/>
        </w:rPr>
      </w:pPr>
      <w:r w:rsidRPr="008C627C">
        <w:br w:type="page"/>
      </w:r>
      <w:r w:rsidR="00546613" w:rsidRPr="008C627C">
        <w:rPr>
          <w:b/>
          <w:sz w:val="24"/>
          <w:szCs w:val="24"/>
        </w:rPr>
        <w:lastRenderedPageBreak/>
        <w:t xml:space="preserve"> Раздел 2. Информационная карта </w:t>
      </w:r>
      <w:r w:rsidR="00CE569F" w:rsidRPr="008C627C">
        <w:rPr>
          <w:b/>
          <w:sz w:val="24"/>
          <w:szCs w:val="24"/>
        </w:rPr>
        <w:t>запроса предложений</w:t>
      </w:r>
    </w:p>
    <w:p w:rsidR="00CE569F" w:rsidRPr="008C627C" w:rsidRDefault="00CE569F" w:rsidP="00546613">
      <w:pPr>
        <w:ind w:firstLine="851"/>
        <w:jc w:val="both"/>
        <w:rPr>
          <w:sz w:val="22"/>
          <w:szCs w:val="22"/>
        </w:rPr>
      </w:pPr>
    </w:p>
    <w:tbl>
      <w:tblPr>
        <w:tblpPr w:leftFromText="180" w:rightFromText="180" w:vertAnchor="text" w:horzAnchor="margin" w:tblpXSpec="center" w:tblpY="16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3135"/>
        <w:gridCol w:w="15"/>
        <w:gridCol w:w="6231"/>
      </w:tblGrid>
      <w:tr w:rsidR="00B57B0D" w:rsidRPr="008C627C" w:rsidTr="00511E94">
        <w:trPr>
          <w:trHeight w:val="416"/>
          <w:tblHeader/>
        </w:trPr>
        <w:tc>
          <w:tcPr>
            <w:tcW w:w="792" w:type="dxa"/>
            <w:tcBorders>
              <w:top w:val="single" w:sz="4" w:space="0" w:color="auto"/>
              <w:left w:val="single" w:sz="4" w:space="0" w:color="auto"/>
              <w:bottom w:val="single" w:sz="4" w:space="0" w:color="auto"/>
              <w:right w:val="single" w:sz="4" w:space="0" w:color="auto"/>
            </w:tcBorders>
            <w:vAlign w:val="center"/>
          </w:tcPr>
          <w:p w:rsidR="00B57B0D" w:rsidRPr="008C627C" w:rsidRDefault="00B57B0D" w:rsidP="00511E94">
            <w:pPr>
              <w:suppressLineNumbers/>
              <w:suppressAutoHyphens/>
              <w:jc w:val="center"/>
              <w:rPr>
                <w:b/>
                <w:sz w:val="20"/>
                <w:szCs w:val="20"/>
              </w:rPr>
            </w:pPr>
            <w:r w:rsidRPr="008C627C">
              <w:rPr>
                <w:b/>
                <w:sz w:val="20"/>
                <w:szCs w:val="20"/>
              </w:rPr>
              <w:t>№</w:t>
            </w:r>
            <w:r w:rsidR="004E6460" w:rsidRPr="008C627C">
              <w:rPr>
                <w:b/>
                <w:sz w:val="20"/>
                <w:szCs w:val="20"/>
              </w:rPr>
              <w:t xml:space="preserve"> </w:t>
            </w:r>
            <w:r w:rsidRPr="008C627C">
              <w:rPr>
                <w:b/>
                <w:sz w:val="20"/>
                <w:szCs w:val="20"/>
              </w:rPr>
              <w:t>п/п</w:t>
            </w:r>
          </w:p>
        </w:tc>
        <w:tc>
          <w:tcPr>
            <w:tcW w:w="3135" w:type="dxa"/>
            <w:tcBorders>
              <w:top w:val="single" w:sz="4" w:space="0" w:color="auto"/>
              <w:left w:val="single" w:sz="4" w:space="0" w:color="auto"/>
              <w:bottom w:val="single" w:sz="4" w:space="0" w:color="auto"/>
              <w:right w:val="single" w:sz="4" w:space="0" w:color="auto"/>
            </w:tcBorders>
            <w:vAlign w:val="center"/>
          </w:tcPr>
          <w:p w:rsidR="00B57B0D" w:rsidRPr="008C627C" w:rsidRDefault="00B57B0D" w:rsidP="00511E94">
            <w:pPr>
              <w:suppressLineNumbers/>
              <w:suppressAutoHyphens/>
              <w:jc w:val="center"/>
              <w:rPr>
                <w:b/>
                <w:sz w:val="20"/>
                <w:szCs w:val="20"/>
              </w:rPr>
            </w:pPr>
            <w:r w:rsidRPr="008C627C">
              <w:rPr>
                <w:b/>
                <w:sz w:val="20"/>
                <w:szCs w:val="20"/>
              </w:rPr>
              <w:t>Наименование пункта</w:t>
            </w:r>
          </w:p>
        </w:tc>
        <w:tc>
          <w:tcPr>
            <w:tcW w:w="6246" w:type="dxa"/>
            <w:gridSpan w:val="2"/>
            <w:tcBorders>
              <w:top w:val="single" w:sz="4" w:space="0" w:color="auto"/>
              <w:left w:val="single" w:sz="4" w:space="0" w:color="auto"/>
              <w:bottom w:val="single" w:sz="4" w:space="0" w:color="auto"/>
              <w:right w:val="single" w:sz="4" w:space="0" w:color="auto"/>
            </w:tcBorders>
            <w:vAlign w:val="center"/>
          </w:tcPr>
          <w:p w:rsidR="00B57B0D" w:rsidRPr="008C627C" w:rsidRDefault="00B57B0D" w:rsidP="00511E94">
            <w:pPr>
              <w:suppressLineNumbers/>
              <w:suppressAutoHyphens/>
              <w:jc w:val="center"/>
              <w:rPr>
                <w:b/>
                <w:sz w:val="20"/>
                <w:szCs w:val="20"/>
              </w:rPr>
            </w:pPr>
            <w:r w:rsidRPr="008C627C">
              <w:rPr>
                <w:b/>
                <w:sz w:val="20"/>
                <w:szCs w:val="20"/>
              </w:rPr>
              <w:t>Текст пояснений</w:t>
            </w:r>
          </w:p>
        </w:tc>
      </w:tr>
      <w:tr w:rsidR="00BB0902" w:rsidRPr="008C627C" w:rsidTr="00511E94">
        <w:trPr>
          <w:trHeight w:val="5569"/>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Наименование, место нахождения, почтовый адрес и адрес электронной почты, номер контактного телефона заказчика</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3A20FE">
            <w:pPr>
              <w:contextualSpacing/>
              <w:rPr>
                <w:sz w:val="20"/>
                <w:szCs w:val="20"/>
              </w:rPr>
            </w:pPr>
            <w:r w:rsidRPr="008C627C">
              <w:rPr>
                <w:sz w:val="20"/>
                <w:szCs w:val="20"/>
              </w:rPr>
              <w:t xml:space="preserve">Организатор закупки/Общество: </w:t>
            </w:r>
            <w:r w:rsidRPr="008C627C">
              <w:rPr>
                <w:b/>
                <w:sz w:val="20"/>
                <w:szCs w:val="20"/>
              </w:rPr>
              <w:t>ООО «Новокондровская ТЭЦ»</w:t>
            </w:r>
            <w:r w:rsidRPr="008C627C">
              <w:rPr>
                <w:sz w:val="20"/>
                <w:szCs w:val="20"/>
              </w:rPr>
              <w:t xml:space="preserve"> - Общество</w:t>
            </w:r>
          </w:p>
          <w:p w:rsidR="00BB0902" w:rsidRPr="008C627C" w:rsidRDefault="00BB0902" w:rsidP="003A20FE">
            <w:pPr>
              <w:contextualSpacing/>
              <w:rPr>
                <w:sz w:val="20"/>
                <w:szCs w:val="20"/>
              </w:rPr>
            </w:pPr>
            <w:r w:rsidRPr="008C627C">
              <w:rPr>
                <w:sz w:val="20"/>
                <w:szCs w:val="20"/>
              </w:rPr>
              <w:t xml:space="preserve">Место нахождения Организатора размещения заказа: </w:t>
            </w:r>
          </w:p>
          <w:p w:rsidR="00BB0902" w:rsidRPr="008C627C" w:rsidRDefault="00BB0902" w:rsidP="003A20FE">
            <w:pPr>
              <w:contextualSpacing/>
              <w:rPr>
                <w:b/>
                <w:sz w:val="20"/>
                <w:szCs w:val="20"/>
              </w:rPr>
            </w:pPr>
            <w:r w:rsidRPr="008C627C">
              <w:rPr>
                <w:b/>
                <w:sz w:val="20"/>
                <w:szCs w:val="20"/>
              </w:rPr>
              <w:t>Ул. Пушкина, д. 5,  г. Кондрово, Калужская  обл.,</w:t>
            </w:r>
          </w:p>
          <w:p w:rsidR="00BB0902" w:rsidRPr="008C627C" w:rsidRDefault="00BB0902" w:rsidP="003A20FE">
            <w:pPr>
              <w:contextualSpacing/>
              <w:rPr>
                <w:sz w:val="20"/>
                <w:szCs w:val="20"/>
              </w:rPr>
            </w:pPr>
            <w:r w:rsidRPr="008C627C">
              <w:rPr>
                <w:b/>
                <w:sz w:val="20"/>
                <w:szCs w:val="20"/>
              </w:rPr>
              <w:t xml:space="preserve"> Россия, 249833</w:t>
            </w:r>
          </w:p>
          <w:p w:rsidR="00BB0902" w:rsidRPr="008C627C" w:rsidRDefault="00BB0902" w:rsidP="003A20FE">
            <w:pPr>
              <w:rPr>
                <w:sz w:val="20"/>
                <w:szCs w:val="20"/>
              </w:rPr>
            </w:pPr>
            <w:r w:rsidRPr="008C627C">
              <w:rPr>
                <w:sz w:val="20"/>
                <w:szCs w:val="20"/>
              </w:rPr>
              <w:t xml:space="preserve">Почтовый адрес Организатора размещения заказа: </w:t>
            </w:r>
          </w:p>
          <w:p w:rsidR="00BB0902" w:rsidRPr="008C627C" w:rsidRDefault="00BB0902" w:rsidP="003A20FE">
            <w:pPr>
              <w:contextualSpacing/>
              <w:rPr>
                <w:b/>
                <w:sz w:val="20"/>
                <w:szCs w:val="20"/>
              </w:rPr>
            </w:pPr>
            <w:r w:rsidRPr="008C627C">
              <w:rPr>
                <w:b/>
                <w:sz w:val="20"/>
                <w:szCs w:val="20"/>
              </w:rPr>
              <w:t>Ул. Пушкина, д. 5  г. Кондрово, Калужская  обл.,</w:t>
            </w:r>
          </w:p>
          <w:p w:rsidR="00BB0902" w:rsidRPr="008C627C" w:rsidRDefault="00BB0902" w:rsidP="003A20FE">
            <w:pPr>
              <w:contextualSpacing/>
              <w:rPr>
                <w:b/>
                <w:sz w:val="20"/>
                <w:szCs w:val="20"/>
              </w:rPr>
            </w:pPr>
            <w:r w:rsidRPr="008C627C">
              <w:rPr>
                <w:b/>
                <w:sz w:val="20"/>
                <w:szCs w:val="20"/>
              </w:rPr>
              <w:t xml:space="preserve"> Россия, 249833</w:t>
            </w:r>
          </w:p>
          <w:p w:rsidR="00BB0902" w:rsidRPr="008C627C" w:rsidRDefault="00BB0902" w:rsidP="003A20FE">
            <w:pPr>
              <w:rPr>
                <w:sz w:val="20"/>
                <w:szCs w:val="20"/>
              </w:rPr>
            </w:pPr>
          </w:p>
          <w:p w:rsidR="00BB0902" w:rsidRPr="008C627C" w:rsidRDefault="00BB0902" w:rsidP="003A20FE">
            <w:pPr>
              <w:contextualSpacing/>
              <w:rPr>
                <w:sz w:val="20"/>
                <w:szCs w:val="20"/>
              </w:rPr>
            </w:pPr>
            <w:r w:rsidRPr="008C627C">
              <w:rPr>
                <w:sz w:val="20"/>
                <w:szCs w:val="20"/>
              </w:rPr>
              <w:t xml:space="preserve">Адрес электронной почты Организатора размещения заказа: </w:t>
            </w:r>
          </w:p>
          <w:p w:rsidR="00BB0902" w:rsidRPr="008C627C" w:rsidRDefault="00BB0902" w:rsidP="003A20FE">
            <w:pPr>
              <w:pStyle w:val="a6"/>
              <w:suppressLineNumbers/>
              <w:tabs>
                <w:tab w:val="left" w:pos="592"/>
              </w:tabs>
              <w:suppressAutoHyphens/>
              <w:spacing w:before="0" w:after="0"/>
              <w:ind w:left="0" w:right="17"/>
              <w:rPr>
                <w:rStyle w:val="a5"/>
                <w:color w:val="auto"/>
                <w:kern w:val="32"/>
                <w:sz w:val="20"/>
                <w:szCs w:val="20"/>
                <w:u w:val="none"/>
              </w:rPr>
            </w:pPr>
            <w:r w:rsidRPr="008C627C">
              <w:rPr>
                <w:sz w:val="20"/>
                <w:szCs w:val="20"/>
                <w:lang w:val="en-US"/>
              </w:rPr>
              <w:t>E</w:t>
            </w:r>
            <w:r w:rsidRPr="008C627C">
              <w:rPr>
                <w:sz w:val="20"/>
                <w:szCs w:val="20"/>
              </w:rPr>
              <w:t>-</w:t>
            </w:r>
            <w:r w:rsidRPr="008C627C">
              <w:rPr>
                <w:sz w:val="20"/>
                <w:szCs w:val="20"/>
                <w:lang w:val="en-US"/>
              </w:rPr>
              <w:t>mail</w:t>
            </w:r>
            <w:r w:rsidRPr="008C627C">
              <w:rPr>
                <w:sz w:val="20"/>
                <w:szCs w:val="20"/>
              </w:rPr>
              <w:t xml:space="preserve">: </w:t>
            </w:r>
            <w:hyperlink r:id="rId11" w:tooltip="tk@eurosib.ru" w:history="1">
              <w:r w:rsidRPr="008C627C">
                <w:rPr>
                  <w:rStyle w:val="a5"/>
                  <w:color w:val="auto"/>
                  <w:kern w:val="32"/>
                  <w:sz w:val="20"/>
                  <w:szCs w:val="20"/>
                  <w:u w:val="none"/>
                </w:rPr>
                <w:t>tk@eurosib.ru</w:t>
              </w:r>
            </w:hyperlink>
          </w:p>
          <w:p w:rsidR="00BB0902" w:rsidRPr="008C627C" w:rsidRDefault="00BB0902" w:rsidP="003A20FE">
            <w:pPr>
              <w:contextualSpacing/>
              <w:rPr>
                <w:b/>
                <w:sz w:val="20"/>
                <w:szCs w:val="20"/>
              </w:rPr>
            </w:pPr>
            <w:r w:rsidRPr="008C627C">
              <w:rPr>
                <w:b/>
                <w:sz w:val="20"/>
                <w:szCs w:val="20"/>
              </w:rPr>
              <w:t>Дмитришин Андрей</w:t>
            </w:r>
          </w:p>
          <w:p w:rsidR="00BB0902" w:rsidRPr="008C627C" w:rsidRDefault="00BB0902" w:rsidP="003A20FE">
            <w:pPr>
              <w:contextualSpacing/>
              <w:rPr>
                <w:b/>
                <w:sz w:val="20"/>
                <w:szCs w:val="20"/>
              </w:rPr>
            </w:pPr>
            <w:r w:rsidRPr="008C627C">
              <w:rPr>
                <w:b/>
                <w:sz w:val="20"/>
                <w:szCs w:val="20"/>
              </w:rPr>
              <w:t>(495)720-50-85 доб. 72-791</w:t>
            </w:r>
          </w:p>
          <w:p w:rsidR="00BB0902" w:rsidRPr="008C627C" w:rsidRDefault="00BB0902" w:rsidP="003A20FE">
            <w:pPr>
              <w:contextualSpacing/>
              <w:rPr>
                <w:sz w:val="20"/>
                <w:szCs w:val="20"/>
              </w:rPr>
            </w:pPr>
          </w:p>
          <w:p w:rsidR="00BB0902" w:rsidRPr="008C627C" w:rsidRDefault="00BB0902" w:rsidP="003A20FE">
            <w:pPr>
              <w:contextualSpacing/>
              <w:rPr>
                <w:sz w:val="20"/>
                <w:szCs w:val="20"/>
              </w:rPr>
            </w:pPr>
            <w:r w:rsidRPr="008C627C">
              <w:rPr>
                <w:sz w:val="20"/>
                <w:szCs w:val="20"/>
              </w:rPr>
              <w:t>Контактное лицо по заключению договора:</w:t>
            </w:r>
          </w:p>
          <w:p w:rsidR="00BB0902" w:rsidRPr="008C627C" w:rsidRDefault="00AA249F" w:rsidP="003A20FE">
            <w:pPr>
              <w:contextualSpacing/>
              <w:rPr>
                <w:b/>
                <w:sz w:val="20"/>
                <w:szCs w:val="20"/>
              </w:rPr>
            </w:pPr>
            <w:r>
              <w:rPr>
                <w:b/>
                <w:sz w:val="20"/>
                <w:szCs w:val="20"/>
              </w:rPr>
              <w:t>Гайле Екатерина</w:t>
            </w:r>
          </w:p>
          <w:p w:rsidR="00BB0902" w:rsidRPr="008C627C" w:rsidRDefault="00BB0902" w:rsidP="003A20FE">
            <w:pPr>
              <w:contextualSpacing/>
              <w:rPr>
                <w:b/>
                <w:sz w:val="20"/>
                <w:szCs w:val="20"/>
              </w:rPr>
            </w:pPr>
            <w:r w:rsidRPr="008C627C">
              <w:rPr>
                <w:b/>
                <w:sz w:val="20"/>
                <w:szCs w:val="20"/>
              </w:rPr>
              <w:t>(48434) 3-33-40</w:t>
            </w:r>
          </w:p>
          <w:p w:rsidR="00BB0902" w:rsidRPr="008C627C" w:rsidRDefault="00C63D75" w:rsidP="003A20FE">
            <w:pPr>
              <w:contextualSpacing/>
              <w:rPr>
                <w:sz w:val="20"/>
                <w:szCs w:val="20"/>
              </w:rPr>
            </w:pPr>
            <w:r w:rsidRPr="008C627C">
              <w:rPr>
                <w:sz w:val="20"/>
                <w:szCs w:val="20"/>
                <w:lang w:val="en-US"/>
              </w:rPr>
              <w:fldChar w:fldCharType="begin"/>
            </w:r>
            <w:r w:rsidRPr="008C627C">
              <w:rPr>
                <w:sz w:val="20"/>
                <w:szCs w:val="20"/>
                <w:lang w:val="en-US"/>
              </w:rPr>
              <w:instrText xml:space="preserve"> HYPERLINK "mailto:E</w:instrText>
            </w:r>
            <w:r w:rsidRPr="008C627C">
              <w:rPr>
                <w:sz w:val="20"/>
                <w:szCs w:val="20"/>
              </w:rPr>
              <w:instrText>-</w:instrText>
            </w:r>
            <w:r w:rsidRPr="008C627C">
              <w:rPr>
                <w:sz w:val="20"/>
                <w:szCs w:val="20"/>
                <w:lang w:val="en-US"/>
              </w:rPr>
              <w:instrText>mail</w:instrText>
            </w:r>
            <w:r w:rsidRPr="008C627C">
              <w:rPr>
                <w:sz w:val="20"/>
                <w:szCs w:val="20"/>
              </w:rPr>
              <w:instrText xml:space="preserve">: </w:instrText>
            </w:r>
            <w:r w:rsidRPr="008C627C">
              <w:rPr>
                <w:sz w:val="20"/>
                <w:szCs w:val="20"/>
                <w:lang w:val="en-US"/>
              </w:rPr>
              <w:instrText xml:space="preserve">churikovsv@nktec.ru " </w:instrText>
            </w:r>
            <w:r w:rsidRPr="008C627C">
              <w:rPr>
                <w:sz w:val="20"/>
                <w:szCs w:val="20"/>
                <w:lang w:val="en-US"/>
              </w:rPr>
              <w:fldChar w:fldCharType="separate"/>
            </w:r>
            <w:r w:rsidRPr="008C627C">
              <w:rPr>
                <w:rStyle w:val="a5"/>
                <w:color w:val="auto"/>
                <w:sz w:val="20"/>
                <w:szCs w:val="20"/>
                <w:u w:val="none"/>
                <w:lang w:val="en-US"/>
              </w:rPr>
              <w:t>E</w:t>
            </w:r>
            <w:r w:rsidRPr="008C627C">
              <w:rPr>
                <w:rStyle w:val="a5"/>
                <w:color w:val="auto"/>
                <w:sz w:val="20"/>
                <w:szCs w:val="20"/>
                <w:u w:val="none"/>
              </w:rPr>
              <w:t>-</w:t>
            </w:r>
            <w:r w:rsidRPr="008C627C">
              <w:rPr>
                <w:rStyle w:val="a5"/>
                <w:color w:val="auto"/>
                <w:sz w:val="20"/>
                <w:szCs w:val="20"/>
                <w:u w:val="none"/>
                <w:lang w:val="en-US"/>
              </w:rPr>
              <w:t>mail</w:t>
            </w:r>
            <w:r w:rsidRPr="008C627C">
              <w:rPr>
                <w:rStyle w:val="a5"/>
                <w:color w:val="auto"/>
                <w:sz w:val="20"/>
                <w:szCs w:val="20"/>
                <w:u w:val="none"/>
              </w:rPr>
              <w:t xml:space="preserve">: </w:t>
            </w:r>
            <w:r w:rsidR="003A20FE" w:rsidRPr="008C627C">
              <w:t xml:space="preserve"> </w:t>
            </w:r>
            <w:r w:rsidR="00AA249F">
              <w:t xml:space="preserve"> </w:t>
            </w:r>
            <w:r w:rsidR="00AA249F" w:rsidRPr="00AA249F">
              <w:rPr>
                <w:rStyle w:val="a5"/>
                <w:color w:val="auto"/>
                <w:sz w:val="20"/>
                <w:szCs w:val="20"/>
                <w:u w:val="none"/>
                <w:lang w:val="en-US"/>
              </w:rPr>
              <w:t>gayleev</w:t>
            </w:r>
            <w:r w:rsidR="003A20FE" w:rsidRPr="008C627C">
              <w:rPr>
                <w:rStyle w:val="a5"/>
                <w:color w:val="auto"/>
                <w:sz w:val="20"/>
                <w:szCs w:val="20"/>
                <w:u w:val="none"/>
                <w:lang w:val="en-US"/>
              </w:rPr>
              <w:t xml:space="preserve">@nktec.ru </w:t>
            </w:r>
            <w:r w:rsidRPr="008C627C">
              <w:rPr>
                <w:rStyle w:val="a5"/>
                <w:color w:val="auto"/>
                <w:sz w:val="20"/>
                <w:szCs w:val="20"/>
                <w:u w:val="none"/>
                <w:lang w:val="en-US"/>
              </w:rPr>
              <w:t xml:space="preserve"> </w:t>
            </w:r>
            <w:r w:rsidRPr="008C627C">
              <w:rPr>
                <w:sz w:val="20"/>
                <w:szCs w:val="20"/>
                <w:lang w:val="en-US"/>
              </w:rPr>
              <w:fldChar w:fldCharType="end"/>
            </w:r>
          </w:p>
          <w:p w:rsidR="00BB0902" w:rsidRPr="008C627C" w:rsidRDefault="00BB0902" w:rsidP="003A20FE">
            <w:pPr>
              <w:contextualSpacing/>
              <w:rPr>
                <w:sz w:val="20"/>
                <w:szCs w:val="20"/>
              </w:rPr>
            </w:pPr>
          </w:p>
          <w:p w:rsidR="00BB0902" w:rsidRPr="008C627C" w:rsidRDefault="00BB0902" w:rsidP="003A20FE">
            <w:pPr>
              <w:contextualSpacing/>
              <w:rPr>
                <w:sz w:val="20"/>
                <w:szCs w:val="20"/>
              </w:rPr>
            </w:pPr>
            <w:r w:rsidRPr="008C627C">
              <w:rPr>
                <w:sz w:val="20"/>
                <w:szCs w:val="20"/>
              </w:rPr>
              <w:t xml:space="preserve">Контактное лицо по техническим вопросам: </w:t>
            </w:r>
          </w:p>
          <w:p w:rsidR="00BB0902" w:rsidRPr="008C627C" w:rsidRDefault="00366AA7" w:rsidP="003A20FE">
            <w:pPr>
              <w:contextualSpacing/>
              <w:rPr>
                <w:b/>
                <w:sz w:val="20"/>
                <w:szCs w:val="20"/>
              </w:rPr>
            </w:pPr>
            <w:r>
              <w:rPr>
                <w:b/>
                <w:sz w:val="20"/>
                <w:szCs w:val="20"/>
              </w:rPr>
              <w:t>Чуриков Сергей Викторович</w:t>
            </w:r>
          </w:p>
          <w:p w:rsidR="00BB0902" w:rsidRPr="008C627C" w:rsidRDefault="00BB0902" w:rsidP="003A20FE">
            <w:pPr>
              <w:contextualSpacing/>
              <w:rPr>
                <w:b/>
                <w:sz w:val="20"/>
                <w:szCs w:val="20"/>
              </w:rPr>
            </w:pPr>
            <w:r w:rsidRPr="008C627C">
              <w:rPr>
                <w:b/>
                <w:sz w:val="20"/>
                <w:szCs w:val="20"/>
              </w:rPr>
              <w:t>(48434) 3-33-40</w:t>
            </w:r>
          </w:p>
          <w:p w:rsidR="00BB0902" w:rsidRPr="008C627C" w:rsidRDefault="00C63D75" w:rsidP="003A20FE">
            <w:pPr>
              <w:contextualSpacing/>
              <w:rPr>
                <w:sz w:val="20"/>
                <w:szCs w:val="20"/>
                <w:lang w:val="en-US"/>
              </w:rPr>
            </w:pPr>
            <w:hyperlink r:id="rId12" w:history="1">
              <w:r w:rsidRPr="008C627C">
                <w:rPr>
                  <w:rStyle w:val="a5"/>
                  <w:color w:val="auto"/>
                  <w:sz w:val="20"/>
                  <w:szCs w:val="20"/>
                  <w:u w:val="none"/>
                  <w:lang w:val="en-US"/>
                </w:rPr>
                <w:t xml:space="preserve">E-mail: </w:t>
              </w:r>
              <w:r w:rsidR="003A20FE" w:rsidRPr="008C627C">
                <w:rPr>
                  <w:lang w:val="en-US"/>
                </w:rPr>
                <w:t xml:space="preserve"> </w:t>
              </w:r>
              <w:r w:rsidR="00366AA7" w:rsidRPr="00366AA7">
                <w:rPr>
                  <w:rStyle w:val="a5"/>
                  <w:color w:val="auto"/>
                  <w:sz w:val="20"/>
                  <w:szCs w:val="20"/>
                  <w:u w:val="none"/>
                  <w:lang w:val="en-US"/>
                </w:rPr>
                <w:t>churikovsv@nktec.ru</w:t>
              </w:r>
              <w:r w:rsidR="003A20FE" w:rsidRPr="008C627C">
                <w:rPr>
                  <w:rStyle w:val="a5"/>
                  <w:color w:val="auto"/>
                  <w:sz w:val="20"/>
                  <w:szCs w:val="20"/>
                  <w:u w:val="none"/>
                  <w:lang w:val="en-US"/>
                </w:rPr>
                <w:t xml:space="preserve"> </w:t>
              </w:r>
              <w:r w:rsidRPr="008C627C">
                <w:rPr>
                  <w:rStyle w:val="a5"/>
                  <w:color w:val="auto"/>
                  <w:sz w:val="20"/>
                  <w:szCs w:val="20"/>
                  <w:u w:val="none"/>
                  <w:lang w:val="en-US"/>
                </w:rPr>
                <w:t xml:space="preserve">  </w:t>
              </w:r>
            </w:hyperlink>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lang w:val="en-US"/>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Предмет договора</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CD600B" w:rsidRDefault="00AA249F" w:rsidP="00CD600B">
            <w:pPr>
              <w:widowControl w:val="0"/>
              <w:shd w:val="clear" w:color="auto" w:fill="FFFFFF"/>
              <w:tabs>
                <w:tab w:val="left" w:pos="0"/>
              </w:tabs>
              <w:autoSpaceDE w:val="0"/>
              <w:autoSpaceDN w:val="0"/>
              <w:adjustRightInd w:val="0"/>
              <w:ind w:right="17"/>
              <w:rPr>
                <w:spacing w:val="-4"/>
                <w:sz w:val="20"/>
                <w:szCs w:val="20"/>
              </w:rPr>
            </w:pPr>
            <w:r w:rsidRPr="00CD600B">
              <w:rPr>
                <w:sz w:val="20"/>
                <w:szCs w:val="20"/>
              </w:rPr>
              <w:t xml:space="preserve">Выполнение </w:t>
            </w:r>
            <w:r w:rsidR="00CD600B" w:rsidRPr="00CD600B">
              <w:rPr>
                <w:sz w:val="20"/>
                <w:szCs w:val="20"/>
              </w:rPr>
              <w:t xml:space="preserve"> работ по </w:t>
            </w:r>
            <w:r w:rsidR="00CD600B" w:rsidRPr="00CD600B">
              <w:rPr>
                <w:bCs/>
                <w:sz w:val="20"/>
                <w:szCs w:val="20"/>
              </w:rPr>
              <w:t>изготовлению и установке металлического ограждения земельного участка ТЭЦ</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Краткая характеристика работ</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pStyle w:val="ParagraphText"/>
              <w:keepNext/>
              <w:keepLines/>
              <w:tabs>
                <w:tab w:val="left" w:pos="720"/>
              </w:tabs>
              <w:ind w:right="17"/>
              <w:rPr>
                <w:rFonts w:eastAsia="Arial Unicode MS"/>
                <w:kern w:val="32"/>
                <w:sz w:val="20"/>
                <w:szCs w:val="20"/>
                <w:lang w:eastAsia="ru-RU"/>
              </w:rPr>
            </w:pPr>
            <w:r w:rsidRPr="008C627C">
              <w:rPr>
                <w:rFonts w:eastAsia="Arial Unicode MS"/>
                <w:kern w:val="32"/>
                <w:sz w:val="20"/>
                <w:szCs w:val="20"/>
                <w:lang w:eastAsia="ru-RU"/>
              </w:rPr>
              <w:t xml:space="preserve">Указано в </w:t>
            </w:r>
            <w:r w:rsidRPr="008C627C">
              <w:rPr>
                <w:sz w:val="20"/>
                <w:szCs w:val="20"/>
              </w:rPr>
              <w:t>Техническом задании</w:t>
            </w:r>
            <w:r w:rsidR="00FA2576" w:rsidRPr="008C627C">
              <w:rPr>
                <w:sz w:val="20"/>
                <w:szCs w:val="20"/>
              </w:rPr>
              <w:t>.</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Место проведения работ</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contextualSpacing/>
              <w:rPr>
                <w:sz w:val="20"/>
                <w:szCs w:val="20"/>
              </w:rPr>
            </w:pPr>
            <w:r w:rsidRPr="008C627C">
              <w:rPr>
                <w:sz w:val="20"/>
                <w:szCs w:val="20"/>
              </w:rPr>
              <w:t>Ул. Пушкина д. 5,  г. Кондрово, Калужская  обл.,</w:t>
            </w:r>
          </w:p>
          <w:p w:rsidR="00BB0902" w:rsidRPr="008C627C" w:rsidRDefault="00BB0902" w:rsidP="00BB0902">
            <w:pPr>
              <w:contextualSpacing/>
              <w:rPr>
                <w:sz w:val="20"/>
                <w:szCs w:val="20"/>
              </w:rPr>
            </w:pPr>
            <w:r w:rsidRPr="008C627C">
              <w:rPr>
                <w:sz w:val="20"/>
                <w:szCs w:val="20"/>
              </w:rPr>
              <w:t xml:space="preserve"> Россия, 249833</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155373" w:rsidRDefault="00BB0902" w:rsidP="00BB0902">
            <w:pPr>
              <w:suppressLineNumbers/>
              <w:suppressAutoHyphens/>
              <w:rPr>
                <w:sz w:val="20"/>
                <w:szCs w:val="20"/>
              </w:rPr>
            </w:pPr>
            <w:r w:rsidRPr="00155373">
              <w:rPr>
                <w:sz w:val="20"/>
                <w:szCs w:val="20"/>
              </w:rPr>
              <w:t>Срок проведения работ</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155373" w:rsidRDefault="00155373" w:rsidP="00155373">
            <w:pPr>
              <w:ind w:right="17"/>
              <w:rPr>
                <w:sz w:val="20"/>
                <w:szCs w:val="20"/>
              </w:rPr>
            </w:pPr>
            <w:r w:rsidRPr="00155373">
              <w:rPr>
                <w:sz w:val="20"/>
                <w:szCs w:val="20"/>
              </w:rPr>
              <w:t xml:space="preserve">До </w:t>
            </w:r>
            <w:r>
              <w:rPr>
                <w:sz w:val="20"/>
                <w:szCs w:val="20"/>
              </w:rPr>
              <w:t>30</w:t>
            </w:r>
            <w:r w:rsidRPr="00155373">
              <w:rPr>
                <w:sz w:val="20"/>
                <w:szCs w:val="20"/>
              </w:rPr>
              <w:t>.10.2014 года</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spacing w:after="120"/>
              <w:rPr>
                <w:sz w:val="20"/>
                <w:szCs w:val="20"/>
              </w:rPr>
            </w:pPr>
            <w:r w:rsidRPr="008C627C">
              <w:rPr>
                <w:sz w:val="20"/>
                <w:szCs w:val="20"/>
              </w:rPr>
              <w:t>Начальная (максимальная цена) цена договора  (цена лота)</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CD600B" w:rsidP="00F13EC9">
            <w:pPr>
              <w:ind w:right="17"/>
              <w:rPr>
                <w:sz w:val="20"/>
                <w:szCs w:val="20"/>
              </w:rPr>
            </w:pPr>
            <w:r>
              <w:rPr>
                <w:sz w:val="20"/>
                <w:szCs w:val="20"/>
              </w:rPr>
              <w:t xml:space="preserve">1 000 </w:t>
            </w:r>
            <w:r w:rsidR="000849F9">
              <w:rPr>
                <w:sz w:val="20"/>
                <w:szCs w:val="20"/>
              </w:rPr>
              <w:t>000,00 рублей</w:t>
            </w:r>
          </w:p>
        </w:tc>
      </w:tr>
      <w:tr w:rsidR="00AA249F" w:rsidRPr="008C627C" w:rsidTr="00511E94">
        <w:tc>
          <w:tcPr>
            <w:tcW w:w="792" w:type="dxa"/>
            <w:tcBorders>
              <w:top w:val="single" w:sz="4" w:space="0" w:color="auto"/>
              <w:left w:val="single" w:sz="4" w:space="0" w:color="auto"/>
              <w:bottom w:val="single" w:sz="4" w:space="0" w:color="auto"/>
              <w:right w:val="single" w:sz="4" w:space="0" w:color="auto"/>
            </w:tcBorders>
          </w:tcPr>
          <w:p w:rsidR="00AA249F" w:rsidRPr="008C627C" w:rsidRDefault="00AA249F" w:rsidP="00AA249F">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AA249F" w:rsidRPr="008C627C" w:rsidRDefault="00AA249F" w:rsidP="00AA249F">
            <w:pPr>
              <w:suppressLineNumbers/>
              <w:suppressAutoHyphens/>
              <w:rPr>
                <w:sz w:val="20"/>
                <w:szCs w:val="20"/>
              </w:rPr>
            </w:pPr>
            <w:r w:rsidRPr="008C627C">
              <w:rPr>
                <w:sz w:val="20"/>
                <w:szCs w:val="20"/>
              </w:rPr>
              <w:t>Форма, сроки и порядок оплаты проведённых работ</w:t>
            </w:r>
          </w:p>
        </w:tc>
        <w:tc>
          <w:tcPr>
            <w:tcW w:w="6246" w:type="dxa"/>
            <w:gridSpan w:val="2"/>
            <w:tcBorders>
              <w:top w:val="single" w:sz="4" w:space="0" w:color="auto"/>
              <w:left w:val="single" w:sz="4" w:space="0" w:color="auto"/>
              <w:bottom w:val="single" w:sz="4" w:space="0" w:color="auto"/>
              <w:right w:val="single" w:sz="4" w:space="0" w:color="auto"/>
            </w:tcBorders>
          </w:tcPr>
          <w:p w:rsidR="00AA249F" w:rsidRPr="00AC539C" w:rsidRDefault="00AA249F" w:rsidP="00CD600B">
            <w:pPr>
              <w:suppressLineNumbers/>
              <w:suppressAutoHyphens/>
              <w:spacing w:after="60"/>
              <w:ind w:right="17"/>
              <w:rPr>
                <w:sz w:val="20"/>
                <w:szCs w:val="20"/>
              </w:rPr>
            </w:pPr>
            <w:r w:rsidRPr="00AC539C">
              <w:rPr>
                <w:sz w:val="20"/>
                <w:szCs w:val="20"/>
              </w:rPr>
              <w:t xml:space="preserve">Аванс 30% от стоимости </w:t>
            </w:r>
            <w:r>
              <w:rPr>
                <w:sz w:val="20"/>
                <w:szCs w:val="20"/>
              </w:rPr>
              <w:t>материалов</w:t>
            </w:r>
            <w:r w:rsidRPr="00AC539C">
              <w:rPr>
                <w:sz w:val="20"/>
                <w:szCs w:val="20"/>
              </w:rPr>
              <w:t xml:space="preserve">. Оплата осуществляется с отсрочкой платежа в течение </w:t>
            </w:r>
            <w:r w:rsidR="00CD600B">
              <w:rPr>
                <w:sz w:val="20"/>
                <w:szCs w:val="20"/>
              </w:rPr>
              <w:t>6</w:t>
            </w:r>
            <w:r w:rsidRPr="00AC539C">
              <w:rPr>
                <w:sz w:val="20"/>
                <w:szCs w:val="20"/>
              </w:rPr>
              <w:t xml:space="preserve">0 календарных дней путем перечисления денежных средств на расчетный счет </w:t>
            </w:r>
            <w:r>
              <w:rPr>
                <w:sz w:val="20"/>
                <w:szCs w:val="20"/>
              </w:rPr>
              <w:t>Подрядчика</w:t>
            </w:r>
            <w:r w:rsidRPr="00AC539C">
              <w:rPr>
                <w:sz w:val="20"/>
                <w:szCs w:val="20"/>
              </w:rPr>
              <w:t xml:space="preserve"> на основании выставленного счета-фактуры. По соглашению Сторон возможны иные сроки и формы расчетов, предусмотренные действующим гражданским законодательством РФ.</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 xml:space="preserve">Порядок формирования цены договора </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spacing w:after="60"/>
              <w:ind w:right="17"/>
              <w:rPr>
                <w:sz w:val="20"/>
                <w:szCs w:val="20"/>
              </w:rPr>
            </w:pPr>
            <w:r w:rsidRPr="008C627C">
              <w:rPr>
                <w:sz w:val="20"/>
                <w:szCs w:val="20"/>
              </w:rPr>
              <w:t>Цена договора включает в себя общую стоимость выполнения работ.</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Сведения о валюте, испол</w:t>
            </w:r>
            <w:r w:rsidRPr="008C627C">
              <w:rPr>
                <w:sz w:val="20"/>
                <w:szCs w:val="20"/>
              </w:rPr>
              <w:t>ь</w:t>
            </w:r>
            <w:r w:rsidRPr="008C627C">
              <w:rPr>
                <w:sz w:val="20"/>
                <w:szCs w:val="20"/>
              </w:rPr>
              <w:t>зуемой для формирования цены договора и расчетов с  исполнителями</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Российский рубль</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Обеспечение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Требование не установлено</w:t>
            </w:r>
          </w:p>
        </w:tc>
      </w:tr>
      <w:tr w:rsidR="00BB0902" w:rsidRPr="008C627C" w:rsidTr="00511E94">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Обеспечение исполнения обязательств по Договору</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Требование не установлено</w:t>
            </w:r>
          </w:p>
        </w:tc>
      </w:tr>
      <w:tr w:rsidR="00BB0902" w:rsidRPr="008C627C" w:rsidTr="00511E94">
        <w:trPr>
          <w:trHeight w:val="440"/>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pStyle w:val="ConsPlusNormal"/>
              <w:widowControl/>
              <w:suppressLineNumbers/>
              <w:suppressAutoHyphens/>
              <w:ind w:hanging="8"/>
              <w:rPr>
                <w:rFonts w:ascii="Times New Roman" w:hAnsi="Times New Roman" w:cs="Times New Roman"/>
              </w:rPr>
            </w:pPr>
            <w:r w:rsidRPr="008C627C">
              <w:rPr>
                <w:rFonts w:ascii="Times New Roman" w:hAnsi="Times New Roman" w:cs="Times New Roman"/>
              </w:rPr>
              <w:t>Требования к содержанию и составу  заявки на участие в запросе предложений</w:t>
            </w:r>
          </w:p>
          <w:p w:rsidR="00BB0902" w:rsidRPr="008C627C" w:rsidRDefault="00BB0902" w:rsidP="00BB0902">
            <w:pPr>
              <w:suppressLineNumbers/>
              <w:suppressAutoHyphens/>
              <w:rPr>
                <w:sz w:val="20"/>
                <w:szCs w:val="20"/>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suppressLineNumbers/>
              <w:suppressAutoHyphens/>
              <w:ind w:right="17"/>
              <w:rPr>
                <w:sz w:val="20"/>
                <w:szCs w:val="20"/>
              </w:rPr>
            </w:pPr>
            <w:r w:rsidRPr="008C627C">
              <w:rPr>
                <w:sz w:val="20"/>
                <w:szCs w:val="20"/>
              </w:rPr>
              <w:t>Заявка на участие в запросе предложений должна содержать:</w:t>
            </w:r>
          </w:p>
          <w:p w:rsidR="00BB0902" w:rsidRPr="008C627C" w:rsidRDefault="00BB0902" w:rsidP="00BB0902">
            <w:pPr>
              <w:suppressLineNumbers/>
              <w:suppressAutoHyphens/>
              <w:ind w:right="17"/>
              <w:rPr>
                <w:sz w:val="20"/>
                <w:szCs w:val="20"/>
              </w:rPr>
            </w:pPr>
            <w:r w:rsidRPr="008C627C">
              <w:rPr>
                <w:b/>
                <w:sz w:val="20"/>
                <w:szCs w:val="20"/>
              </w:rPr>
              <w:t>1.</w:t>
            </w:r>
            <w:r w:rsidRPr="008C627C">
              <w:rPr>
                <w:sz w:val="20"/>
                <w:szCs w:val="20"/>
              </w:rPr>
              <w:t xml:space="preserve"> </w:t>
            </w:r>
            <w:r w:rsidRPr="008C627C">
              <w:rPr>
                <w:b/>
                <w:sz w:val="20"/>
                <w:szCs w:val="20"/>
              </w:rPr>
              <w:t xml:space="preserve">Опись документов, представляемых для участия в запросе предложений </w:t>
            </w:r>
            <w:r w:rsidRPr="008C627C">
              <w:rPr>
                <w:sz w:val="20"/>
                <w:szCs w:val="20"/>
              </w:rPr>
              <w:t>(оформляется</w:t>
            </w:r>
            <w:r w:rsidRPr="008C627C">
              <w:rPr>
                <w:b/>
                <w:sz w:val="20"/>
                <w:szCs w:val="20"/>
              </w:rPr>
              <w:t xml:space="preserve"> </w:t>
            </w:r>
            <w:r w:rsidRPr="008C627C">
              <w:rPr>
                <w:sz w:val="20"/>
                <w:szCs w:val="20"/>
              </w:rPr>
              <w:t>по форме 1)</w:t>
            </w:r>
          </w:p>
          <w:p w:rsidR="00BB0902" w:rsidRPr="008C627C" w:rsidRDefault="00BB0902" w:rsidP="00BB0902">
            <w:pPr>
              <w:suppressLineNumbers/>
              <w:suppressAutoHyphens/>
              <w:ind w:right="17"/>
              <w:rPr>
                <w:b/>
                <w:sz w:val="20"/>
                <w:szCs w:val="20"/>
              </w:rPr>
            </w:pPr>
            <w:r w:rsidRPr="008C627C">
              <w:rPr>
                <w:b/>
                <w:sz w:val="20"/>
                <w:szCs w:val="20"/>
              </w:rPr>
              <w:t>2.</w:t>
            </w:r>
            <w:r w:rsidRPr="008C627C">
              <w:rPr>
                <w:sz w:val="20"/>
                <w:szCs w:val="20"/>
              </w:rPr>
              <w:t xml:space="preserve"> </w:t>
            </w:r>
            <w:r w:rsidRPr="008C627C">
              <w:rPr>
                <w:b/>
                <w:sz w:val="20"/>
                <w:szCs w:val="20"/>
              </w:rPr>
              <w:t xml:space="preserve"> Заявка на участие в Запросе предложений</w:t>
            </w:r>
            <w:r w:rsidRPr="008C627C">
              <w:rPr>
                <w:sz w:val="20"/>
                <w:szCs w:val="20"/>
              </w:rPr>
              <w:t xml:space="preserve"> (оформляется по форме 2)</w:t>
            </w:r>
            <w:r w:rsidRPr="008C627C">
              <w:rPr>
                <w:b/>
                <w:sz w:val="20"/>
                <w:szCs w:val="20"/>
              </w:rPr>
              <w:t>:</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1) описание функциональных характеристик (потребительских свойств) товара, его количественных и качественных характеристик;</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2) 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3) указание производителя и страны происхождения товара;</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4) описание комплектации товара;</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lastRenderedPageBreak/>
              <w:t>5) указание количества товаров;</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6) предложение о цене договора, о цене единицы товара и расчет общей стоимости поставляемой продукции;</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7) предложения об учете налога на добавленную стоимость в цене договора, цене единицы товара;</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8) условия оплаты;</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9) условия и сроки поставки товара.</w:t>
            </w:r>
          </w:p>
          <w:p w:rsidR="00BB0902" w:rsidRPr="008C627C" w:rsidRDefault="00BB0902" w:rsidP="00BB0902">
            <w:pPr>
              <w:pStyle w:val="-3"/>
              <w:tabs>
                <w:tab w:val="left" w:pos="903"/>
                <w:tab w:val="left" w:pos="2163"/>
              </w:tabs>
              <w:autoSpaceDE w:val="0"/>
              <w:ind w:left="0" w:right="17"/>
              <w:rPr>
                <w:b/>
                <w:color w:val="auto"/>
                <w:sz w:val="20"/>
                <w:szCs w:val="20"/>
                <w:lang w:val="ru-RU"/>
              </w:rPr>
            </w:pPr>
            <w:bookmarkStart w:id="1" w:name="_Ref235763556"/>
            <w:r w:rsidRPr="008C627C">
              <w:rPr>
                <w:b/>
                <w:color w:val="auto"/>
                <w:sz w:val="20"/>
                <w:szCs w:val="20"/>
                <w:lang w:val="ru-RU"/>
              </w:rPr>
              <w:t>3. Сведения и документы о потенциальном участнике запроса предложений:</w:t>
            </w:r>
            <w:bookmarkEnd w:id="1"/>
          </w:p>
          <w:p w:rsidR="00BB0902" w:rsidRPr="008C627C" w:rsidRDefault="00BB0902" w:rsidP="00BB0902">
            <w:pPr>
              <w:suppressLineNumbers/>
              <w:suppressAutoHyphens/>
              <w:ind w:right="17"/>
              <w:rPr>
                <w:sz w:val="20"/>
                <w:szCs w:val="20"/>
              </w:rPr>
            </w:pPr>
            <w:r w:rsidRPr="008C627C">
              <w:rPr>
                <w:sz w:val="20"/>
                <w:szCs w:val="20"/>
              </w:rPr>
              <w:t>1) Анкета участника (оформляется по форме 3)</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2) для потенциальных участников запроса предложений - юридических лиц: копию полученной не ранее, чем за месяц до дня приглашения к участию в запросе предложений выписки из единого государственного реестра юридических лиц;</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3) для потенциальных участников запроса предложений -индивидуальных предпринимателей: копию полученной не ранее, чем за месяц до дня приглашения к участию в запросе предложений выписки из единого государственного реестра индивидуальных предпринимателей;</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4) документ, подтверждающий полномочия лица, подписавшего заявку на участие в запросе предложений, а также заверившего своей подписью копии документов, приложенных к поданной заявке, на такое подписание от имени потенциального участника запроса предложений в соответствии с законодательством РФ и учредительными документами данного участника (для юридических лиц);</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5) копии учредительных документов потенциального участника запроса предложений, заверенные руководителем  (для юридических лиц);</w:t>
            </w:r>
          </w:p>
          <w:p w:rsidR="00BB0902" w:rsidRPr="008C627C" w:rsidRDefault="00BB0902" w:rsidP="00BB0902">
            <w:pPr>
              <w:pStyle w:val="-3"/>
              <w:tabs>
                <w:tab w:val="left" w:pos="903"/>
                <w:tab w:val="left" w:pos="2163"/>
              </w:tabs>
              <w:autoSpaceDE w:val="0"/>
              <w:ind w:left="0" w:right="17"/>
              <w:rPr>
                <w:color w:val="auto"/>
                <w:sz w:val="20"/>
                <w:szCs w:val="20"/>
                <w:lang w:val="ru-RU"/>
              </w:rPr>
            </w:pPr>
            <w:r w:rsidRPr="008C627C">
              <w:rPr>
                <w:color w:val="auto"/>
                <w:sz w:val="20"/>
                <w:szCs w:val="20"/>
                <w:lang w:val="ru-RU"/>
              </w:rPr>
              <w:t>6) копии балансов вместе с отчетами о прибылях и убытках за  два отчетных периода и последний истекший год;</w:t>
            </w:r>
          </w:p>
          <w:p w:rsidR="00BB0902" w:rsidRPr="008C627C" w:rsidRDefault="00BB0902" w:rsidP="00BB0902">
            <w:pPr>
              <w:pStyle w:val="-3"/>
              <w:autoSpaceDE w:val="0"/>
              <w:ind w:left="0" w:right="17"/>
              <w:rPr>
                <w:color w:val="auto"/>
                <w:sz w:val="20"/>
                <w:szCs w:val="20"/>
                <w:lang w:val="ru-RU"/>
              </w:rPr>
            </w:pPr>
            <w:r w:rsidRPr="008C627C">
              <w:rPr>
                <w:color w:val="auto"/>
                <w:sz w:val="20"/>
                <w:szCs w:val="20"/>
                <w:lang w:val="ru-RU"/>
              </w:rPr>
              <w:t xml:space="preserve">7) решение об одобрении или о совершении крупной сделки, сделки с заинтересованностью и/или сделки, подлежащей одобрению по иному основанию, либо копия таких решений в случае, если необходимость таких решений установлена законодательством РФ, уставом юридического лица и если для потенциального участника запроса предложений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 или сделкой, подлежащей одобрению по иному основанию; </w:t>
            </w:r>
          </w:p>
          <w:p w:rsidR="00BB0902" w:rsidRPr="008C627C" w:rsidRDefault="00BB0902" w:rsidP="00BB0902">
            <w:pPr>
              <w:pStyle w:val="-3"/>
              <w:autoSpaceDE w:val="0"/>
              <w:ind w:left="0" w:right="17"/>
              <w:rPr>
                <w:rFonts w:eastAsia="Times New Roman"/>
                <w:color w:val="auto"/>
                <w:kern w:val="0"/>
                <w:sz w:val="20"/>
                <w:szCs w:val="20"/>
                <w:lang w:val="ru-RU" w:eastAsia="ru-RU" w:bidi="ar-SA"/>
              </w:rPr>
            </w:pPr>
            <w:r w:rsidRPr="008C627C">
              <w:rPr>
                <w:rFonts w:eastAsia="Times New Roman"/>
                <w:color w:val="auto"/>
                <w:kern w:val="0"/>
                <w:sz w:val="20"/>
                <w:szCs w:val="20"/>
                <w:lang w:val="ru-RU" w:eastAsia="ru-RU" w:bidi="ar-SA"/>
              </w:rPr>
              <w:t>8) Участник процедуры обязан подготовить электронную копию Заявки в количестве 1 экземпляра компакт-дисков или иного электронного носителя. Диск или иной электронный носитель должен быть вложен в отдельный конверт, подшиваемый в конверт с оригиналом Заявки. На данном конверте должны быть написаны слова</w:t>
            </w:r>
            <w:r w:rsidRPr="008C627C">
              <w:rPr>
                <w:rFonts w:eastAsia="Times New Roman"/>
                <w:i/>
                <w:color w:val="auto"/>
                <w:kern w:val="0"/>
                <w:sz w:val="20"/>
                <w:szCs w:val="20"/>
                <w:lang w:val="ru-RU" w:eastAsia="ru-RU" w:bidi="ar-SA"/>
              </w:rPr>
              <w:t xml:space="preserve"> «Электронная копия заявки»</w:t>
            </w:r>
            <w:r w:rsidRPr="008C627C">
              <w:rPr>
                <w:rFonts w:eastAsia="Times New Roman"/>
                <w:color w:val="auto"/>
                <w:kern w:val="0"/>
                <w:sz w:val="20"/>
                <w:szCs w:val="20"/>
                <w:lang w:val="ru-RU" w:eastAsia="ru-RU" w:bidi="ar-SA"/>
              </w:rPr>
              <w:t xml:space="preserve">. В состав электронной копии Заявки должны входить электронные копии всех документов, представленных в бумажной форме и составляющих Заявку. </w:t>
            </w:r>
          </w:p>
          <w:p w:rsidR="00BB0902" w:rsidRPr="008C627C" w:rsidRDefault="00BB0902" w:rsidP="00BB0902">
            <w:pPr>
              <w:numPr>
                <w:ilvl w:val="0"/>
                <w:numId w:val="12"/>
              </w:numPr>
              <w:rPr>
                <w:kern w:val="0"/>
                <w:sz w:val="20"/>
                <w:szCs w:val="20"/>
              </w:rPr>
            </w:pPr>
            <w:r w:rsidRPr="008C627C">
              <w:rPr>
                <w:kern w:val="0"/>
                <w:sz w:val="20"/>
                <w:szCs w:val="20"/>
              </w:rPr>
              <w:t>электронные версии документов должны быть представлены в формате Portable Document Format (*.pdf);</w:t>
            </w:r>
          </w:p>
          <w:p w:rsidR="00BB0902" w:rsidRPr="008C627C" w:rsidRDefault="00BB0902" w:rsidP="00BB0902">
            <w:pPr>
              <w:numPr>
                <w:ilvl w:val="0"/>
                <w:numId w:val="12"/>
              </w:numPr>
              <w:rPr>
                <w:kern w:val="0"/>
                <w:sz w:val="20"/>
                <w:szCs w:val="20"/>
              </w:rPr>
            </w:pPr>
            <w:r w:rsidRPr="008C627C">
              <w:rPr>
                <w:kern w:val="0"/>
                <w:sz w:val="20"/>
                <w:szCs w:val="20"/>
              </w:rPr>
              <w:t>файлы должны быть именованы так, чтобы по названию было понятно, какой это документ.</w:t>
            </w:r>
          </w:p>
          <w:p w:rsidR="00BB0902" w:rsidRPr="008C627C" w:rsidRDefault="00BB0902" w:rsidP="00BB0902">
            <w:pPr>
              <w:ind w:left="42"/>
              <w:rPr>
                <w:kern w:val="0"/>
                <w:sz w:val="20"/>
                <w:szCs w:val="20"/>
              </w:rPr>
            </w:pPr>
            <w:r w:rsidRPr="008C627C">
              <w:rPr>
                <w:kern w:val="0"/>
                <w:sz w:val="20"/>
                <w:szCs w:val="20"/>
              </w:rPr>
              <w:t>Электронные версии документов должны полностью соответствовать печатным версиям документов. Электронная копия Заявки предназначена для ускорения процесса экспертизы Заявок.</w:t>
            </w:r>
          </w:p>
          <w:p w:rsidR="00BB0902" w:rsidRPr="008C627C" w:rsidRDefault="00BB0902" w:rsidP="00BB0902">
            <w:pPr>
              <w:suppressLineNumbers/>
              <w:suppressAutoHyphens/>
              <w:ind w:right="17"/>
              <w:rPr>
                <w:b/>
                <w:sz w:val="20"/>
                <w:szCs w:val="20"/>
              </w:rPr>
            </w:pPr>
            <w:r w:rsidRPr="008C627C">
              <w:rPr>
                <w:b/>
                <w:sz w:val="20"/>
                <w:szCs w:val="20"/>
              </w:rPr>
              <w:t>4.  Иные документы или копии документов, подтверждающие соответствие участника закупки установленным требованиям и условиям допуска к участию в запросе предложений.</w:t>
            </w:r>
          </w:p>
        </w:tc>
      </w:tr>
      <w:tr w:rsidR="00BB0902" w:rsidRPr="008C627C" w:rsidTr="00511E94">
        <w:trPr>
          <w:trHeight w:val="440"/>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Требования к участникам запроса предложений</w:t>
            </w:r>
          </w:p>
          <w:p w:rsidR="00BB0902" w:rsidRPr="008C627C" w:rsidRDefault="00BB0902" w:rsidP="00BB0902">
            <w:pPr>
              <w:pStyle w:val="ConsPlusNormal"/>
              <w:widowControl/>
              <w:suppressLineNumbers/>
              <w:suppressAutoHyphens/>
              <w:ind w:hanging="8"/>
              <w:rPr>
                <w:rFonts w:ascii="Times New Roman" w:hAnsi="Times New Roman" w:cs="Times New Roman"/>
              </w:rPr>
            </w:pP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pStyle w:val="CM2"/>
              <w:spacing w:line="240" w:lineRule="auto"/>
              <w:ind w:right="17"/>
              <w:rPr>
                <w:color w:val="auto"/>
                <w:sz w:val="20"/>
                <w:szCs w:val="20"/>
              </w:rPr>
            </w:pPr>
            <w:r w:rsidRPr="008C627C">
              <w:rPr>
                <w:color w:val="auto"/>
                <w:sz w:val="20"/>
                <w:szCs w:val="20"/>
              </w:rPr>
              <w:t>1. Обладание участником закупочных процедур полной правоспособностью на участие в закупочной процедуре, заключение и исполнение договора по результатам такой закупочной процедуры.</w:t>
            </w:r>
          </w:p>
          <w:p w:rsidR="00BB0902" w:rsidRPr="008C627C" w:rsidRDefault="00BB0902" w:rsidP="00BB0902">
            <w:pPr>
              <w:pStyle w:val="CM2"/>
              <w:spacing w:line="240" w:lineRule="auto"/>
              <w:ind w:right="17"/>
              <w:rPr>
                <w:color w:val="auto"/>
                <w:sz w:val="20"/>
                <w:szCs w:val="20"/>
              </w:rPr>
            </w:pPr>
            <w:r w:rsidRPr="008C627C">
              <w:rPr>
                <w:color w:val="auto"/>
                <w:sz w:val="20"/>
                <w:szCs w:val="20"/>
              </w:rPr>
              <w:t xml:space="preserve">2. Отсутствие решения о ликвидации участника закупочных процедур </w:t>
            </w:r>
            <w:r w:rsidRPr="008C627C">
              <w:rPr>
                <w:color w:val="auto"/>
                <w:sz w:val="20"/>
                <w:szCs w:val="20"/>
              </w:rPr>
              <w:lastRenderedPageBreak/>
              <w:t>-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rsidR="00BB0902" w:rsidRPr="008C627C" w:rsidRDefault="00BB0902" w:rsidP="00BB0902">
            <w:pPr>
              <w:pStyle w:val="CM2"/>
              <w:spacing w:line="240" w:lineRule="auto"/>
              <w:ind w:right="17"/>
              <w:rPr>
                <w:color w:val="auto"/>
                <w:sz w:val="20"/>
                <w:szCs w:val="20"/>
              </w:rPr>
            </w:pPr>
            <w:r w:rsidRPr="008C627C">
              <w:rPr>
                <w:color w:val="auto"/>
                <w:sz w:val="20"/>
                <w:szCs w:val="20"/>
              </w:rPr>
              <w:t xml:space="preserve">3. Неприостановление деятельности участника закупочных процедур в порядке, предусмотренном </w:t>
            </w:r>
            <w:hyperlink r:id="rId13" w:history="1">
              <w:r w:rsidRPr="008C627C">
                <w:rPr>
                  <w:color w:val="auto"/>
                  <w:sz w:val="20"/>
                  <w:szCs w:val="20"/>
                </w:rPr>
                <w:t>Кодексом</w:t>
              </w:r>
            </w:hyperlink>
            <w:r w:rsidRPr="008C627C">
              <w:rPr>
                <w:color w:val="auto"/>
                <w:sz w:val="20"/>
                <w:szCs w:val="20"/>
              </w:rPr>
              <w:t xml:space="preserve"> РФ об административных правонарушениях, на день подачи заявки на участие в закупочной процедуре.</w:t>
            </w:r>
          </w:p>
          <w:p w:rsidR="00BB0902" w:rsidRPr="008C627C" w:rsidRDefault="00BB0902" w:rsidP="00BB0902">
            <w:pPr>
              <w:pStyle w:val="CM2"/>
              <w:tabs>
                <w:tab w:val="left" w:pos="873"/>
                <w:tab w:val="left" w:pos="1953"/>
              </w:tabs>
              <w:spacing w:line="240" w:lineRule="auto"/>
              <w:ind w:right="17"/>
              <w:rPr>
                <w:color w:val="auto"/>
                <w:sz w:val="20"/>
                <w:szCs w:val="20"/>
              </w:rPr>
            </w:pPr>
            <w:r w:rsidRPr="008C627C">
              <w:rPr>
                <w:color w:val="auto"/>
                <w:sz w:val="20"/>
                <w:szCs w:val="20"/>
              </w:rPr>
              <w:t>4. Отсутствие у участника закупочных процедур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закупочной процедуре не принято.</w:t>
            </w:r>
          </w:p>
          <w:p w:rsidR="00BB0902" w:rsidRPr="008C627C" w:rsidRDefault="00BB0902" w:rsidP="00BB0902">
            <w:pPr>
              <w:suppressLineNumbers/>
              <w:suppressAutoHyphens/>
              <w:ind w:right="17"/>
              <w:rPr>
                <w:sz w:val="20"/>
                <w:szCs w:val="20"/>
              </w:rPr>
            </w:pPr>
            <w:r w:rsidRPr="008C627C">
              <w:rPr>
                <w:sz w:val="20"/>
                <w:szCs w:val="20"/>
              </w:rPr>
              <w:t xml:space="preserve">5. Отсутствие сведений об участниках закупки в реестре недобросовестных поставщиков, предусмотренном статьей 5 ФЗ-223. </w:t>
            </w:r>
          </w:p>
        </w:tc>
      </w:tr>
      <w:tr w:rsidR="005B17B4" w:rsidRPr="008C627C" w:rsidTr="00511E94">
        <w:trPr>
          <w:trHeight w:val="1610"/>
        </w:trPr>
        <w:tc>
          <w:tcPr>
            <w:tcW w:w="792" w:type="dxa"/>
            <w:tcBorders>
              <w:top w:val="single" w:sz="4" w:space="0" w:color="auto"/>
              <w:left w:val="single" w:sz="4" w:space="0" w:color="auto"/>
              <w:bottom w:val="single" w:sz="4" w:space="0" w:color="auto"/>
              <w:right w:val="single" w:sz="4" w:space="0" w:color="auto"/>
            </w:tcBorders>
          </w:tcPr>
          <w:p w:rsidR="005B17B4" w:rsidRPr="008C627C" w:rsidRDefault="005B17B4" w:rsidP="005B17B4">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5B17B4" w:rsidRPr="008C627C" w:rsidRDefault="005B17B4" w:rsidP="005B17B4">
            <w:pPr>
              <w:pStyle w:val="ConsPlusNormal"/>
              <w:widowControl/>
              <w:suppressLineNumbers/>
              <w:suppressAutoHyphens/>
              <w:ind w:hanging="8"/>
              <w:rPr>
                <w:rFonts w:ascii="Times New Roman" w:hAnsi="Times New Roman" w:cs="Times New Roman"/>
              </w:rPr>
            </w:pPr>
            <w:r w:rsidRPr="008C627C">
              <w:rPr>
                <w:rFonts w:ascii="Times New Roman" w:hAnsi="Times New Roman" w:cs="Times New Roman"/>
              </w:rPr>
              <w:t xml:space="preserve">Порядок и место подачи заявок на участие в запросе предложений </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5B17B4" w:rsidRPr="00AC539C" w:rsidRDefault="005B17B4" w:rsidP="005B17B4">
            <w:pPr>
              <w:pStyle w:val="a6"/>
              <w:suppressLineNumbers/>
              <w:tabs>
                <w:tab w:val="left" w:pos="592"/>
              </w:tabs>
              <w:suppressAutoHyphens/>
              <w:spacing w:before="0" w:after="0"/>
              <w:ind w:left="0" w:right="17"/>
              <w:rPr>
                <w:sz w:val="20"/>
                <w:szCs w:val="20"/>
              </w:rPr>
            </w:pPr>
            <w:r w:rsidRPr="00AC539C">
              <w:rPr>
                <w:sz w:val="20"/>
                <w:szCs w:val="20"/>
              </w:rPr>
              <w:t>Заявка на участие в открыто</w:t>
            </w:r>
            <w:r>
              <w:rPr>
                <w:sz w:val="20"/>
                <w:szCs w:val="20"/>
              </w:rPr>
              <w:t xml:space="preserve">м запросе предложений подается </w:t>
            </w:r>
            <w:r w:rsidRPr="00D872BD">
              <w:rPr>
                <w:b/>
                <w:sz w:val="20"/>
                <w:szCs w:val="20"/>
              </w:rPr>
              <w:t xml:space="preserve">электронным способом  по электронному адресу </w:t>
            </w:r>
            <w:hyperlink r:id="rId14" w:history="1">
              <w:r w:rsidRPr="00D872BD">
                <w:rPr>
                  <w:rStyle w:val="a5"/>
                  <w:b/>
                  <w:color w:val="auto"/>
                  <w:sz w:val="20"/>
                  <w:szCs w:val="20"/>
                  <w:lang w:val="en-US"/>
                </w:rPr>
                <w:t>tk</w:t>
              </w:r>
              <w:r w:rsidRPr="00D872BD">
                <w:rPr>
                  <w:rStyle w:val="a5"/>
                  <w:b/>
                  <w:color w:val="auto"/>
                  <w:sz w:val="20"/>
                  <w:szCs w:val="20"/>
                </w:rPr>
                <w:t>@</w:t>
              </w:r>
              <w:r w:rsidRPr="00D872BD">
                <w:rPr>
                  <w:rStyle w:val="a5"/>
                  <w:b/>
                  <w:color w:val="auto"/>
                  <w:sz w:val="20"/>
                  <w:szCs w:val="20"/>
                  <w:lang w:val="en-US"/>
                </w:rPr>
                <w:t>eurosib</w:t>
              </w:r>
              <w:r w:rsidRPr="00D872BD">
                <w:rPr>
                  <w:rStyle w:val="a5"/>
                  <w:b/>
                  <w:color w:val="auto"/>
                  <w:sz w:val="20"/>
                  <w:szCs w:val="20"/>
                </w:rPr>
                <w:t>.</w:t>
              </w:r>
              <w:r w:rsidRPr="00D872BD">
                <w:rPr>
                  <w:rStyle w:val="a5"/>
                  <w:b/>
                  <w:color w:val="auto"/>
                  <w:sz w:val="20"/>
                  <w:szCs w:val="20"/>
                  <w:lang w:val="en-US"/>
                </w:rPr>
                <w:t>ru</w:t>
              </w:r>
            </w:hyperlink>
            <w:r w:rsidRPr="00AC539C">
              <w:rPr>
                <w:sz w:val="20"/>
                <w:szCs w:val="20"/>
              </w:rPr>
              <w:t xml:space="preserve">, контактное лицо – </w:t>
            </w:r>
            <w:r w:rsidRPr="00AC539C">
              <w:rPr>
                <w:b/>
                <w:sz w:val="20"/>
                <w:szCs w:val="20"/>
              </w:rPr>
              <w:t>Дмитришин Андрей</w:t>
            </w:r>
            <w:r w:rsidRPr="00AC539C">
              <w:rPr>
                <w:sz w:val="20"/>
                <w:szCs w:val="20"/>
              </w:rPr>
              <w:t xml:space="preserve"> </w:t>
            </w:r>
          </w:p>
          <w:p w:rsidR="005B17B4" w:rsidRPr="00AC539C" w:rsidRDefault="005B17B4" w:rsidP="005B17B4">
            <w:pPr>
              <w:pStyle w:val="a6"/>
              <w:suppressLineNumbers/>
              <w:tabs>
                <w:tab w:val="left" w:pos="592"/>
              </w:tabs>
              <w:suppressAutoHyphens/>
              <w:spacing w:before="0" w:after="0"/>
              <w:ind w:left="0" w:right="17"/>
              <w:rPr>
                <w:sz w:val="20"/>
                <w:szCs w:val="20"/>
              </w:rPr>
            </w:pPr>
            <w:r w:rsidRPr="00AC539C">
              <w:rPr>
                <w:sz w:val="20"/>
                <w:szCs w:val="20"/>
              </w:rPr>
              <w:t>тел.: +7 (495) 720-50-85 доб.72-791</w:t>
            </w:r>
          </w:p>
          <w:p w:rsidR="005B17B4" w:rsidRPr="00AC539C" w:rsidRDefault="005B17B4" w:rsidP="005B17B4">
            <w:pPr>
              <w:pStyle w:val="a6"/>
              <w:suppressLineNumbers/>
              <w:tabs>
                <w:tab w:val="left" w:pos="592"/>
              </w:tabs>
              <w:suppressAutoHyphens/>
              <w:spacing w:before="0" w:after="0"/>
              <w:ind w:left="0" w:right="17"/>
              <w:rPr>
                <w:sz w:val="20"/>
                <w:szCs w:val="20"/>
              </w:rPr>
            </w:pPr>
            <w:r>
              <w:rPr>
                <w:sz w:val="20"/>
                <w:szCs w:val="20"/>
              </w:rPr>
              <w:t>Е</w:t>
            </w:r>
            <w:r w:rsidRPr="00AC539C">
              <w:rPr>
                <w:sz w:val="20"/>
                <w:szCs w:val="20"/>
              </w:rPr>
              <w:t xml:space="preserve">е </w:t>
            </w:r>
            <w:r w:rsidRPr="00D872BD">
              <w:rPr>
                <w:b/>
                <w:sz w:val="20"/>
                <w:szCs w:val="20"/>
              </w:rPr>
              <w:t>копия направляется в  письменном виде</w:t>
            </w:r>
            <w:r w:rsidRPr="00AC539C">
              <w:rPr>
                <w:sz w:val="20"/>
                <w:szCs w:val="20"/>
              </w:rPr>
              <w:t xml:space="preserve">, в запечатанном конверте </w:t>
            </w:r>
            <w:r>
              <w:rPr>
                <w:sz w:val="20"/>
                <w:szCs w:val="20"/>
              </w:rPr>
              <w:t>нарочным способом секретарю Тендерной</w:t>
            </w:r>
            <w:r w:rsidRPr="00AC539C">
              <w:rPr>
                <w:sz w:val="20"/>
                <w:szCs w:val="20"/>
              </w:rPr>
              <w:t xml:space="preserve"> К</w:t>
            </w:r>
            <w:r>
              <w:rPr>
                <w:sz w:val="20"/>
                <w:szCs w:val="20"/>
              </w:rPr>
              <w:t>омиссии</w:t>
            </w:r>
            <w:r w:rsidRPr="00AC539C">
              <w:rPr>
                <w:sz w:val="20"/>
                <w:szCs w:val="20"/>
              </w:rPr>
              <w:t xml:space="preserve"> по адресу: </w:t>
            </w:r>
            <w:r>
              <w:rPr>
                <w:sz w:val="20"/>
                <w:szCs w:val="20"/>
              </w:rPr>
              <w:t xml:space="preserve">249833, Калужская область, </w:t>
            </w:r>
            <w:r w:rsidRPr="00AC539C">
              <w:rPr>
                <w:sz w:val="20"/>
                <w:szCs w:val="20"/>
              </w:rPr>
              <w:t xml:space="preserve">г. </w:t>
            </w:r>
            <w:r>
              <w:rPr>
                <w:sz w:val="20"/>
                <w:szCs w:val="20"/>
              </w:rPr>
              <w:t>Кондрово</w:t>
            </w:r>
            <w:r w:rsidRPr="00AC539C">
              <w:rPr>
                <w:sz w:val="20"/>
                <w:szCs w:val="20"/>
              </w:rPr>
              <w:t xml:space="preserve">, ул. </w:t>
            </w:r>
            <w:r>
              <w:rPr>
                <w:sz w:val="20"/>
                <w:szCs w:val="20"/>
              </w:rPr>
              <w:t>Пушкина</w:t>
            </w:r>
            <w:r w:rsidRPr="00AC539C">
              <w:rPr>
                <w:sz w:val="20"/>
                <w:szCs w:val="20"/>
              </w:rPr>
              <w:t>, д.</w:t>
            </w:r>
            <w:r>
              <w:rPr>
                <w:sz w:val="20"/>
                <w:szCs w:val="20"/>
              </w:rPr>
              <w:t xml:space="preserve">5, </w:t>
            </w:r>
            <w:r w:rsidRPr="00AC539C">
              <w:rPr>
                <w:sz w:val="20"/>
                <w:szCs w:val="20"/>
              </w:rPr>
              <w:t>О</w:t>
            </w:r>
            <w:r>
              <w:rPr>
                <w:sz w:val="20"/>
                <w:szCs w:val="20"/>
              </w:rPr>
              <w:t>О</w:t>
            </w:r>
            <w:r w:rsidRPr="00AC539C">
              <w:rPr>
                <w:sz w:val="20"/>
                <w:szCs w:val="20"/>
              </w:rPr>
              <w:t>О «</w:t>
            </w:r>
            <w:r>
              <w:rPr>
                <w:sz w:val="20"/>
                <w:szCs w:val="20"/>
              </w:rPr>
              <w:t>Новокондровская ТЭЦ</w:t>
            </w:r>
            <w:r w:rsidRPr="00AC539C">
              <w:rPr>
                <w:sz w:val="20"/>
                <w:szCs w:val="20"/>
              </w:rPr>
              <w:t>»</w:t>
            </w:r>
            <w:r>
              <w:rPr>
                <w:sz w:val="20"/>
                <w:szCs w:val="20"/>
              </w:rPr>
              <w:t xml:space="preserve"> форме электронных документов.</w:t>
            </w:r>
          </w:p>
        </w:tc>
      </w:tr>
      <w:tr w:rsidR="00BB0902" w:rsidRPr="008C627C" w:rsidTr="00511E94">
        <w:trPr>
          <w:trHeight w:val="440"/>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pStyle w:val="ConsPlusNormal"/>
              <w:widowControl/>
              <w:suppressLineNumbers/>
              <w:suppressAutoHyphens/>
              <w:ind w:hanging="8"/>
              <w:rPr>
                <w:rFonts w:ascii="Times New Roman" w:hAnsi="Times New Roman" w:cs="Times New Roman"/>
              </w:rPr>
            </w:pPr>
            <w:r w:rsidRPr="008C627C">
              <w:rPr>
                <w:rFonts w:ascii="Times New Roman" w:hAnsi="Times New Roman" w:cs="Times New Roman"/>
              </w:rPr>
              <w:t>Дата и время начала и окончания срока подачи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keepNext/>
              <w:keepLines/>
              <w:ind w:right="17"/>
              <w:rPr>
                <w:sz w:val="20"/>
                <w:szCs w:val="20"/>
              </w:rPr>
            </w:pPr>
            <w:r w:rsidRPr="008C627C">
              <w:rPr>
                <w:sz w:val="20"/>
                <w:szCs w:val="20"/>
              </w:rPr>
              <w:t>Дата начала приема Заявок на участие в запросе предложений:</w:t>
            </w:r>
            <w:r w:rsidRPr="008C627C">
              <w:rPr>
                <w:sz w:val="20"/>
                <w:szCs w:val="20"/>
              </w:rPr>
              <w:br/>
            </w:r>
            <w:r w:rsidR="008F1478" w:rsidRPr="008F1478">
              <w:rPr>
                <w:b/>
                <w:sz w:val="20"/>
                <w:szCs w:val="20"/>
              </w:rPr>
              <w:t>10</w:t>
            </w:r>
            <w:r w:rsidRPr="008C627C">
              <w:rPr>
                <w:b/>
                <w:sz w:val="20"/>
                <w:szCs w:val="20"/>
              </w:rPr>
              <w:t>.0</w:t>
            </w:r>
            <w:r w:rsidR="00CD600B">
              <w:rPr>
                <w:b/>
                <w:sz w:val="20"/>
                <w:szCs w:val="20"/>
              </w:rPr>
              <w:t>9</w:t>
            </w:r>
            <w:r w:rsidRPr="008C627C">
              <w:rPr>
                <w:b/>
                <w:sz w:val="20"/>
                <w:szCs w:val="20"/>
              </w:rPr>
              <w:t>.2014</w:t>
            </w:r>
            <w:r w:rsidR="0030074A" w:rsidRPr="008C627C">
              <w:rPr>
                <w:b/>
                <w:sz w:val="20"/>
                <w:szCs w:val="20"/>
              </w:rPr>
              <w:t xml:space="preserve"> </w:t>
            </w:r>
            <w:r w:rsidRPr="008C627C">
              <w:rPr>
                <w:b/>
                <w:sz w:val="20"/>
                <w:szCs w:val="20"/>
              </w:rPr>
              <w:t>г.</w:t>
            </w:r>
          </w:p>
          <w:p w:rsidR="00BB0902" w:rsidRPr="008C627C" w:rsidRDefault="00BB0902" w:rsidP="00BB0902">
            <w:pPr>
              <w:keepNext/>
              <w:keepLines/>
              <w:ind w:right="17"/>
              <w:rPr>
                <w:sz w:val="20"/>
                <w:szCs w:val="20"/>
              </w:rPr>
            </w:pPr>
            <w:r w:rsidRPr="008C627C">
              <w:rPr>
                <w:sz w:val="20"/>
                <w:szCs w:val="20"/>
              </w:rPr>
              <w:t>Дата окончания приема Заявок на участие в запросе предложений:</w:t>
            </w:r>
            <w:r w:rsidRPr="008C627C">
              <w:rPr>
                <w:sz w:val="20"/>
                <w:szCs w:val="20"/>
              </w:rPr>
              <w:br/>
            </w:r>
            <w:r w:rsidR="008F1478" w:rsidRPr="008F1478">
              <w:rPr>
                <w:b/>
                <w:sz w:val="20"/>
                <w:szCs w:val="20"/>
              </w:rPr>
              <w:t>16</w:t>
            </w:r>
            <w:r w:rsidRPr="008C627C">
              <w:rPr>
                <w:b/>
                <w:sz w:val="20"/>
                <w:szCs w:val="20"/>
              </w:rPr>
              <w:t>.0</w:t>
            </w:r>
            <w:r w:rsidR="00CD600B">
              <w:rPr>
                <w:b/>
                <w:sz w:val="20"/>
                <w:szCs w:val="20"/>
              </w:rPr>
              <w:t>9</w:t>
            </w:r>
            <w:r w:rsidRPr="008C627C">
              <w:rPr>
                <w:b/>
                <w:sz w:val="20"/>
                <w:szCs w:val="20"/>
              </w:rPr>
              <w:t>.2014</w:t>
            </w:r>
            <w:r w:rsidR="0030074A" w:rsidRPr="008C627C">
              <w:rPr>
                <w:b/>
                <w:sz w:val="20"/>
                <w:szCs w:val="20"/>
              </w:rPr>
              <w:t xml:space="preserve"> </w:t>
            </w:r>
            <w:r w:rsidRPr="008C627C">
              <w:rPr>
                <w:b/>
                <w:sz w:val="20"/>
                <w:szCs w:val="20"/>
              </w:rPr>
              <w:t>г</w:t>
            </w:r>
            <w:r w:rsidRPr="008C627C">
              <w:rPr>
                <w:sz w:val="20"/>
                <w:szCs w:val="20"/>
              </w:rPr>
              <w:t>. в</w:t>
            </w:r>
            <w:r w:rsidRPr="008C627C">
              <w:rPr>
                <w:b/>
                <w:sz w:val="20"/>
                <w:szCs w:val="20"/>
              </w:rPr>
              <w:t xml:space="preserve"> 12</w:t>
            </w:r>
            <w:r w:rsidRPr="008C627C">
              <w:rPr>
                <w:sz w:val="20"/>
                <w:szCs w:val="20"/>
              </w:rPr>
              <w:t xml:space="preserve"> часов </w:t>
            </w:r>
            <w:r w:rsidRPr="008C627C">
              <w:rPr>
                <w:b/>
                <w:sz w:val="20"/>
                <w:szCs w:val="20"/>
              </w:rPr>
              <w:t xml:space="preserve">00 </w:t>
            </w:r>
            <w:r w:rsidRPr="008C627C">
              <w:rPr>
                <w:sz w:val="20"/>
                <w:szCs w:val="20"/>
              </w:rPr>
              <w:t>минут (время московское).</w:t>
            </w:r>
          </w:p>
          <w:p w:rsidR="00BB0902" w:rsidRPr="008C627C" w:rsidRDefault="00BB0902" w:rsidP="00BB0902">
            <w:pPr>
              <w:pStyle w:val="a6"/>
              <w:suppressLineNumbers/>
              <w:tabs>
                <w:tab w:val="left" w:pos="592"/>
              </w:tabs>
              <w:suppressAutoHyphens/>
              <w:spacing w:before="0" w:after="0"/>
              <w:ind w:left="0" w:right="17"/>
              <w:rPr>
                <w:sz w:val="20"/>
                <w:szCs w:val="20"/>
              </w:rPr>
            </w:pPr>
            <w:r w:rsidRPr="008C627C">
              <w:rPr>
                <w:sz w:val="20"/>
                <w:szCs w:val="20"/>
              </w:rPr>
              <w:t xml:space="preserve">Прием Заявок на участие в Запросе предложений, подготовленных в письменной форме, производится по рабочим дням с </w:t>
            </w:r>
            <w:r w:rsidRPr="008C627C">
              <w:rPr>
                <w:b/>
                <w:sz w:val="20"/>
                <w:szCs w:val="20"/>
              </w:rPr>
              <w:t>09</w:t>
            </w:r>
            <w:r w:rsidRPr="008C627C">
              <w:rPr>
                <w:sz w:val="20"/>
                <w:szCs w:val="20"/>
              </w:rPr>
              <w:t xml:space="preserve"> часов </w:t>
            </w:r>
            <w:r w:rsidRPr="008C627C">
              <w:rPr>
                <w:b/>
                <w:sz w:val="20"/>
                <w:szCs w:val="20"/>
              </w:rPr>
              <w:t>00</w:t>
            </w:r>
            <w:r w:rsidRPr="008C627C">
              <w:rPr>
                <w:sz w:val="20"/>
                <w:szCs w:val="20"/>
              </w:rPr>
              <w:t xml:space="preserve"> минут до </w:t>
            </w:r>
            <w:r w:rsidRPr="008C627C">
              <w:rPr>
                <w:b/>
                <w:sz w:val="20"/>
                <w:szCs w:val="20"/>
              </w:rPr>
              <w:t>17</w:t>
            </w:r>
            <w:r w:rsidRPr="008C627C">
              <w:rPr>
                <w:sz w:val="20"/>
                <w:szCs w:val="20"/>
              </w:rPr>
              <w:t xml:space="preserve"> часов </w:t>
            </w:r>
            <w:r w:rsidRPr="008C627C">
              <w:rPr>
                <w:b/>
                <w:sz w:val="20"/>
                <w:szCs w:val="20"/>
              </w:rPr>
              <w:t>00</w:t>
            </w:r>
            <w:r w:rsidRPr="008C627C">
              <w:rPr>
                <w:sz w:val="20"/>
                <w:szCs w:val="20"/>
              </w:rPr>
              <w:t xml:space="preserve"> минут по московскому времени.</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pStyle w:val="ConsPlusNormal"/>
              <w:widowControl/>
              <w:suppressLineNumbers/>
              <w:suppressAutoHyphens/>
              <w:ind w:firstLine="0"/>
              <w:rPr>
                <w:rFonts w:ascii="Times New Roman" w:hAnsi="Times New Roman" w:cs="Times New Roman"/>
              </w:rPr>
            </w:pPr>
            <w:r w:rsidRPr="008C627C">
              <w:rPr>
                <w:rFonts w:ascii="Times New Roman" w:hAnsi="Times New Roman" w:cs="Times New Roman"/>
              </w:rPr>
              <w:t xml:space="preserve">Показатели, связанные с определением соответствия поставляемого Товара потребностям заказчика </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pStyle w:val="ConsPlusNormal"/>
              <w:widowControl/>
              <w:suppressLineNumbers/>
              <w:tabs>
                <w:tab w:val="left" w:pos="592"/>
              </w:tabs>
              <w:suppressAutoHyphens/>
              <w:ind w:right="17" w:firstLine="0"/>
              <w:rPr>
                <w:rFonts w:ascii="Times New Roman" w:hAnsi="Times New Roman" w:cs="Times New Roman"/>
              </w:rPr>
            </w:pPr>
            <w:r w:rsidRPr="008C627C">
              <w:rPr>
                <w:rFonts w:ascii="Times New Roman" w:hAnsi="Times New Roman" w:cs="Times New Roman"/>
                <w:kern w:val="32"/>
              </w:rPr>
              <w:t>Требования, связанные с определением соответствия проводимых работ потребностям заказчика, изложены в приложении №1 «</w:t>
            </w:r>
            <w:r w:rsidRPr="008C627C">
              <w:rPr>
                <w:rFonts w:ascii="Times New Roman" w:hAnsi="Times New Roman" w:cs="Times New Roman"/>
              </w:rPr>
              <w:t>Техническое задание</w:t>
            </w:r>
            <w:r w:rsidRPr="008C627C">
              <w:rPr>
                <w:rFonts w:ascii="Times New Roman" w:hAnsi="Times New Roman" w:cs="Times New Roman"/>
                <w:kern w:val="32"/>
              </w:rPr>
              <w:t xml:space="preserve">» </w:t>
            </w:r>
            <w:r w:rsidRPr="008C627C">
              <w:rPr>
                <w:rFonts w:ascii="Times New Roman" w:hAnsi="Times New Roman" w:cs="Times New Roman"/>
                <w:bCs/>
              </w:rPr>
              <w:t>к Документации о запросе предложений</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sz w:val="20"/>
                <w:szCs w:val="20"/>
              </w:rPr>
            </w:pPr>
            <w:r w:rsidRPr="008C627C">
              <w:rPr>
                <w:sz w:val="20"/>
                <w:szCs w:val="20"/>
              </w:rPr>
              <w:t>Место, дата и время вскрытия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ind w:right="17"/>
              <w:rPr>
                <w:b/>
                <w:sz w:val="20"/>
                <w:szCs w:val="20"/>
              </w:rPr>
            </w:pPr>
            <w:r w:rsidRPr="008C627C">
              <w:rPr>
                <w:sz w:val="20"/>
                <w:szCs w:val="20"/>
              </w:rPr>
              <w:t>Заявки на участие в запросе предложений будут вскрыты</w:t>
            </w:r>
            <w:r w:rsidRPr="008C627C">
              <w:rPr>
                <w:b/>
                <w:sz w:val="20"/>
                <w:szCs w:val="20"/>
              </w:rPr>
              <w:t xml:space="preserve"> </w:t>
            </w:r>
            <w:r w:rsidR="008F1478">
              <w:rPr>
                <w:b/>
                <w:sz w:val="20"/>
                <w:szCs w:val="20"/>
              </w:rPr>
              <w:t>1</w:t>
            </w:r>
            <w:r w:rsidR="008F1478" w:rsidRPr="008F1478">
              <w:rPr>
                <w:b/>
                <w:sz w:val="20"/>
                <w:szCs w:val="20"/>
              </w:rPr>
              <w:t>7</w:t>
            </w:r>
            <w:r w:rsidRPr="008C627C">
              <w:rPr>
                <w:b/>
                <w:sz w:val="20"/>
                <w:szCs w:val="20"/>
              </w:rPr>
              <w:t>.0</w:t>
            </w:r>
            <w:r w:rsidR="00CD600B">
              <w:rPr>
                <w:b/>
                <w:sz w:val="20"/>
                <w:szCs w:val="20"/>
              </w:rPr>
              <w:t>9</w:t>
            </w:r>
            <w:r w:rsidRPr="008C627C">
              <w:rPr>
                <w:b/>
                <w:sz w:val="20"/>
                <w:szCs w:val="20"/>
              </w:rPr>
              <w:t>.2014г.</w:t>
            </w:r>
            <w:r w:rsidRPr="008C627C">
              <w:rPr>
                <w:sz w:val="20"/>
                <w:szCs w:val="20"/>
              </w:rPr>
              <w:t xml:space="preserve"> </w:t>
            </w:r>
            <w:r w:rsidRPr="008C627C">
              <w:rPr>
                <w:b/>
                <w:sz w:val="20"/>
                <w:szCs w:val="20"/>
              </w:rPr>
              <w:t xml:space="preserve"> 14</w:t>
            </w:r>
            <w:r w:rsidRPr="008C627C">
              <w:rPr>
                <w:sz w:val="20"/>
                <w:szCs w:val="20"/>
              </w:rPr>
              <w:t xml:space="preserve"> часов </w:t>
            </w:r>
            <w:r w:rsidRPr="008C627C">
              <w:rPr>
                <w:b/>
                <w:sz w:val="20"/>
                <w:szCs w:val="20"/>
              </w:rPr>
              <w:t>00</w:t>
            </w:r>
            <w:r w:rsidRPr="008C627C">
              <w:rPr>
                <w:sz w:val="20"/>
                <w:szCs w:val="20"/>
              </w:rPr>
              <w:t xml:space="preserve"> минут (время московское) по адресу: </w:t>
            </w:r>
            <w:r w:rsidRPr="008C627C">
              <w:rPr>
                <w:b/>
                <w:sz w:val="20"/>
                <w:szCs w:val="20"/>
              </w:rPr>
              <w:t xml:space="preserve">129090, г. Москва, ул. Щепкина, д. 3 Тендерный Комитет ОАО «ЕвроСибЭнерго». </w:t>
            </w:r>
          </w:p>
          <w:p w:rsidR="00BB0902" w:rsidRPr="008C627C" w:rsidRDefault="00BB0902" w:rsidP="00BB0902">
            <w:pPr>
              <w:suppressLineNumbers/>
              <w:suppressAutoHyphens/>
              <w:ind w:right="17"/>
              <w:rPr>
                <w:i/>
                <w:sz w:val="20"/>
                <w:szCs w:val="20"/>
              </w:rPr>
            </w:pPr>
            <w:r w:rsidRPr="008C627C">
              <w:rPr>
                <w:sz w:val="20"/>
                <w:szCs w:val="20"/>
              </w:rPr>
              <w:t>Заявки, полученные после указанного времени, рассматриваться не будут.</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bCs/>
                <w:sz w:val="20"/>
                <w:szCs w:val="20"/>
              </w:rPr>
            </w:pPr>
            <w:r w:rsidRPr="008C627C">
              <w:rPr>
                <w:bCs/>
                <w:sz w:val="20"/>
                <w:szCs w:val="20"/>
              </w:rPr>
              <w:t>Место,  дата  и время рассмотрения заявок на участие в запросе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8F1478" w:rsidP="00CD600B">
            <w:pPr>
              <w:suppressLineNumbers/>
              <w:suppressAutoHyphens/>
              <w:ind w:right="17"/>
              <w:rPr>
                <w:b/>
                <w:sz w:val="20"/>
                <w:szCs w:val="20"/>
              </w:rPr>
            </w:pPr>
            <w:r>
              <w:rPr>
                <w:b/>
                <w:sz w:val="20"/>
                <w:szCs w:val="20"/>
              </w:rPr>
              <w:t>1</w:t>
            </w:r>
            <w:r w:rsidRPr="008F1478">
              <w:rPr>
                <w:b/>
                <w:sz w:val="20"/>
                <w:szCs w:val="20"/>
              </w:rPr>
              <w:t>7</w:t>
            </w:r>
            <w:r w:rsidR="00BB0902" w:rsidRPr="008C627C">
              <w:rPr>
                <w:b/>
                <w:sz w:val="20"/>
                <w:szCs w:val="20"/>
              </w:rPr>
              <w:t>.0</w:t>
            </w:r>
            <w:r w:rsidR="00CD600B">
              <w:rPr>
                <w:b/>
                <w:sz w:val="20"/>
                <w:szCs w:val="20"/>
              </w:rPr>
              <w:t>9</w:t>
            </w:r>
            <w:r w:rsidR="00BB0902" w:rsidRPr="008C627C">
              <w:rPr>
                <w:b/>
                <w:sz w:val="20"/>
                <w:szCs w:val="20"/>
              </w:rPr>
              <w:t>.2014</w:t>
            </w:r>
            <w:r w:rsidR="0030074A" w:rsidRPr="008C627C">
              <w:rPr>
                <w:b/>
                <w:sz w:val="20"/>
                <w:szCs w:val="20"/>
              </w:rPr>
              <w:t xml:space="preserve"> </w:t>
            </w:r>
            <w:r w:rsidR="00BB0902" w:rsidRPr="008C627C">
              <w:rPr>
                <w:b/>
                <w:sz w:val="20"/>
                <w:szCs w:val="20"/>
              </w:rPr>
              <w:t>г</w:t>
            </w:r>
            <w:r w:rsidR="0030074A" w:rsidRPr="008C627C">
              <w:rPr>
                <w:b/>
                <w:sz w:val="20"/>
                <w:szCs w:val="20"/>
              </w:rPr>
              <w:t>.</w:t>
            </w:r>
            <w:r w:rsidR="00BB0902" w:rsidRPr="008C627C">
              <w:rPr>
                <w:b/>
                <w:sz w:val="20"/>
                <w:szCs w:val="20"/>
              </w:rPr>
              <w:t xml:space="preserve"> </w:t>
            </w:r>
            <w:r w:rsidR="00BB0902" w:rsidRPr="008C627C">
              <w:rPr>
                <w:sz w:val="20"/>
                <w:szCs w:val="20"/>
              </w:rPr>
              <w:t>в</w:t>
            </w:r>
            <w:r w:rsidR="00BB0902" w:rsidRPr="008C627C">
              <w:rPr>
                <w:b/>
                <w:sz w:val="20"/>
                <w:szCs w:val="20"/>
              </w:rPr>
              <w:t xml:space="preserve"> 17</w:t>
            </w:r>
            <w:r w:rsidR="00BB0902" w:rsidRPr="008C627C">
              <w:rPr>
                <w:sz w:val="20"/>
                <w:szCs w:val="20"/>
              </w:rPr>
              <w:t xml:space="preserve"> часов </w:t>
            </w:r>
            <w:r w:rsidR="00BB0902" w:rsidRPr="008C627C">
              <w:rPr>
                <w:b/>
                <w:sz w:val="20"/>
                <w:szCs w:val="20"/>
              </w:rPr>
              <w:t>00</w:t>
            </w:r>
            <w:r w:rsidR="00BB0902" w:rsidRPr="008C627C">
              <w:rPr>
                <w:sz w:val="20"/>
                <w:szCs w:val="20"/>
              </w:rPr>
              <w:t xml:space="preserve"> минут по адресу: </w:t>
            </w:r>
            <w:r w:rsidR="00BB0902" w:rsidRPr="008C627C">
              <w:rPr>
                <w:b/>
                <w:sz w:val="20"/>
                <w:szCs w:val="20"/>
              </w:rPr>
              <w:t xml:space="preserve">129090, г. Москва, ул. Щепкина, д. 3 Тендерный Комитет </w:t>
            </w:r>
            <w:r w:rsidR="00BB0902" w:rsidRPr="008C627C">
              <w:rPr>
                <w:sz w:val="20"/>
                <w:szCs w:val="20"/>
              </w:rPr>
              <w:t>(время московское)</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bCs/>
                <w:sz w:val="20"/>
                <w:szCs w:val="20"/>
              </w:rPr>
            </w:pPr>
            <w:r w:rsidRPr="008C627C">
              <w:rPr>
                <w:bCs/>
                <w:sz w:val="20"/>
                <w:szCs w:val="20"/>
              </w:rPr>
              <w:t>Место и дата подведения итогов запроса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8F1478" w:rsidP="00CD600B">
            <w:pPr>
              <w:suppressLineNumbers/>
              <w:suppressAutoHyphens/>
              <w:ind w:right="17"/>
              <w:rPr>
                <w:b/>
                <w:sz w:val="20"/>
                <w:szCs w:val="20"/>
              </w:rPr>
            </w:pPr>
            <w:r>
              <w:rPr>
                <w:b/>
                <w:sz w:val="20"/>
                <w:szCs w:val="20"/>
              </w:rPr>
              <w:t>1</w:t>
            </w:r>
            <w:r w:rsidRPr="008F1478">
              <w:rPr>
                <w:b/>
                <w:sz w:val="20"/>
                <w:szCs w:val="20"/>
              </w:rPr>
              <w:t>7</w:t>
            </w:r>
            <w:r w:rsidR="00BB0902" w:rsidRPr="008C627C">
              <w:rPr>
                <w:b/>
                <w:sz w:val="20"/>
                <w:szCs w:val="20"/>
              </w:rPr>
              <w:t>.0</w:t>
            </w:r>
            <w:r w:rsidR="00CD600B">
              <w:rPr>
                <w:b/>
                <w:sz w:val="20"/>
                <w:szCs w:val="20"/>
              </w:rPr>
              <w:t>9</w:t>
            </w:r>
            <w:r w:rsidR="00BB0902" w:rsidRPr="008C627C">
              <w:rPr>
                <w:b/>
                <w:sz w:val="20"/>
                <w:szCs w:val="20"/>
              </w:rPr>
              <w:t>.2014</w:t>
            </w:r>
            <w:r w:rsidR="0030074A" w:rsidRPr="008C627C">
              <w:rPr>
                <w:b/>
                <w:sz w:val="20"/>
                <w:szCs w:val="20"/>
              </w:rPr>
              <w:t xml:space="preserve"> </w:t>
            </w:r>
            <w:r w:rsidR="00BB0902" w:rsidRPr="008C627C">
              <w:rPr>
                <w:b/>
                <w:sz w:val="20"/>
                <w:szCs w:val="20"/>
              </w:rPr>
              <w:t xml:space="preserve">г. </w:t>
            </w:r>
            <w:r w:rsidR="00BB0902" w:rsidRPr="008C627C">
              <w:rPr>
                <w:sz w:val="20"/>
                <w:szCs w:val="20"/>
              </w:rPr>
              <w:t>в</w:t>
            </w:r>
            <w:r w:rsidR="00BB0902" w:rsidRPr="008C627C">
              <w:rPr>
                <w:b/>
                <w:sz w:val="20"/>
                <w:szCs w:val="20"/>
              </w:rPr>
              <w:t xml:space="preserve"> 17</w:t>
            </w:r>
            <w:r w:rsidR="00BB0902" w:rsidRPr="008C627C">
              <w:rPr>
                <w:sz w:val="20"/>
                <w:szCs w:val="20"/>
              </w:rPr>
              <w:t xml:space="preserve"> часов </w:t>
            </w:r>
            <w:r w:rsidR="00BB0902" w:rsidRPr="008C627C">
              <w:rPr>
                <w:b/>
                <w:sz w:val="20"/>
                <w:szCs w:val="20"/>
              </w:rPr>
              <w:t>00</w:t>
            </w:r>
            <w:r w:rsidR="00BB0902" w:rsidRPr="008C627C">
              <w:rPr>
                <w:sz w:val="20"/>
                <w:szCs w:val="20"/>
              </w:rPr>
              <w:t xml:space="preserve"> минут по адресу:</w:t>
            </w:r>
            <w:r w:rsidR="00BB0902" w:rsidRPr="008C627C">
              <w:rPr>
                <w:b/>
                <w:sz w:val="20"/>
                <w:szCs w:val="20"/>
              </w:rPr>
              <w:t xml:space="preserve"> 129090, г. Москва, ул. Щепкина, д. 3 Тендерный Комитет </w:t>
            </w:r>
            <w:r w:rsidR="00BB0902" w:rsidRPr="008C627C">
              <w:rPr>
                <w:sz w:val="20"/>
                <w:szCs w:val="20"/>
              </w:rPr>
              <w:t>(время московское).</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sz w:val="20"/>
                <w:szCs w:val="20"/>
                <w:u w:val="single"/>
              </w:rPr>
            </w:pPr>
            <w:r w:rsidRPr="008C627C">
              <w:rPr>
                <w:sz w:val="20"/>
                <w:szCs w:val="20"/>
              </w:rPr>
              <w:t>Порядок и срок отзыва за</w:t>
            </w:r>
            <w:r w:rsidRPr="008C627C">
              <w:rPr>
                <w:sz w:val="20"/>
                <w:szCs w:val="20"/>
              </w:rPr>
              <w:t>я</w:t>
            </w:r>
            <w:r w:rsidRPr="008C627C">
              <w:rPr>
                <w:sz w:val="20"/>
                <w:szCs w:val="20"/>
              </w:rPr>
              <w:t>вок на участие в запросе предложений, порядок внесения изменений в такие заявки</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tabs>
                <w:tab w:val="left" w:pos="727"/>
              </w:tabs>
              <w:suppressAutoHyphens/>
              <w:ind w:right="17"/>
              <w:rPr>
                <w:sz w:val="20"/>
                <w:szCs w:val="20"/>
              </w:rPr>
            </w:pPr>
            <w:r w:rsidRPr="008C627C">
              <w:rPr>
                <w:sz w:val="20"/>
                <w:szCs w:val="20"/>
              </w:rPr>
              <w:t>Участник закупки, подавший заявку на участие в запросе предложений, вправе изменить или отозвать такую заявку в любое время до момента вскрытия конвертов с заявками на участие в запросе предложений.</w:t>
            </w:r>
          </w:p>
          <w:p w:rsidR="00BB0902" w:rsidRPr="008C627C" w:rsidRDefault="00BB0902" w:rsidP="00CD600B">
            <w:pPr>
              <w:spacing w:before="20" w:after="20"/>
              <w:ind w:right="17"/>
              <w:rPr>
                <w:sz w:val="20"/>
                <w:szCs w:val="20"/>
              </w:rPr>
            </w:pPr>
            <w:r w:rsidRPr="008C627C">
              <w:rPr>
                <w:sz w:val="20"/>
                <w:szCs w:val="20"/>
              </w:rPr>
              <w:t>Срок отзыва заявки: с момента подачи заявки на участие в запросе предложений до</w:t>
            </w:r>
            <w:r w:rsidRPr="00155373">
              <w:rPr>
                <w:b/>
                <w:sz w:val="20"/>
                <w:szCs w:val="20"/>
              </w:rPr>
              <w:t xml:space="preserve"> </w:t>
            </w:r>
            <w:r w:rsidR="008F1478" w:rsidRPr="008F1478">
              <w:rPr>
                <w:b/>
                <w:sz w:val="20"/>
                <w:szCs w:val="20"/>
              </w:rPr>
              <w:t>15</w:t>
            </w:r>
            <w:r w:rsidRPr="00155373">
              <w:rPr>
                <w:b/>
                <w:sz w:val="20"/>
                <w:szCs w:val="20"/>
              </w:rPr>
              <w:t>.</w:t>
            </w:r>
            <w:r w:rsidRPr="008C627C">
              <w:rPr>
                <w:b/>
                <w:sz w:val="20"/>
                <w:szCs w:val="20"/>
              </w:rPr>
              <w:t>0</w:t>
            </w:r>
            <w:r w:rsidR="00CD600B">
              <w:rPr>
                <w:b/>
                <w:sz w:val="20"/>
                <w:szCs w:val="20"/>
              </w:rPr>
              <w:t>9</w:t>
            </w:r>
            <w:r w:rsidRPr="008C627C">
              <w:rPr>
                <w:b/>
                <w:sz w:val="20"/>
                <w:szCs w:val="20"/>
              </w:rPr>
              <w:t>.2014</w:t>
            </w:r>
            <w:r w:rsidR="0030074A" w:rsidRPr="008C627C">
              <w:rPr>
                <w:b/>
                <w:sz w:val="20"/>
                <w:szCs w:val="20"/>
              </w:rPr>
              <w:t xml:space="preserve"> </w:t>
            </w:r>
            <w:r w:rsidRPr="008C627C">
              <w:rPr>
                <w:b/>
                <w:sz w:val="20"/>
                <w:szCs w:val="20"/>
              </w:rPr>
              <w:t>г.  10</w:t>
            </w:r>
            <w:r w:rsidRPr="008C627C">
              <w:rPr>
                <w:sz w:val="20"/>
                <w:szCs w:val="20"/>
              </w:rPr>
              <w:t xml:space="preserve"> часов </w:t>
            </w:r>
            <w:r w:rsidRPr="008C627C">
              <w:rPr>
                <w:b/>
                <w:sz w:val="20"/>
                <w:szCs w:val="20"/>
              </w:rPr>
              <w:t>00</w:t>
            </w:r>
            <w:r w:rsidRPr="008C627C">
              <w:rPr>
                <w:sz w:val="20"/>
                <w:szCs w:val="20"/>
              </w:rPr>
              <w:t xml:space="preserve"> минут (время московское).</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sz w:val="20"/>
                <w:szCs w:val="20"/>
              </w:rPr>
            </w:pPr>
            <w:r w:rsidRPr="008C627C">
              <w:rPr>
                <w:sz w:val="20"/>
                <w:szCs w:val="20"/>
              </w:rPr>
              <w:t>Запрос разъяснений Документации запроса предложений</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ind w:right="17"/>
              <w:rPr>
                <w:sz w:val="20"/>
                <w:szCs w:val="20"/>
              </w:rPr>
            </w:pPr>
            <w:r w:rsidRPr="008C627C">
              <w:rPr>
                <w:sz w:val="20"/>
                <w:szCs w:val="20"/>
              </w:rPr>
              <w:t xml:space="preserve">Участник закупки вправе отправить запрос разъяснений Документации запроса предложений в письменной форме на бумажном носителе по адресу 249833, г. Кондрово, ул. Пушкина, д. 5 или по электронной почте </w:t>
            </w:r>
            <w:r w:rsidR="00C63D75" w:rsidRPr="008C627C">
              <w:t xml:space="preserve"> </w:t>
            </w:r>
            <w:r w:rsidR="00590B91" w:rsidRPr="008C627C">
              <w:t xml:space="preserve"> </w:t>
            </w:r>
            <w:r w:rsidR="00CD600B" w:rsidRPr="00CD600B">
              <w:t xml:space="preserve"> </w:t>
            </w:r>
            <w:r w:rsidR="00CD600B" w:rsidRPr="00CD600B">
              <w:rPr>
                <w:b/>
                <w:sz w:val="20"/>
                <w:szCs w:val="20"/>
                <w:lang w:val="en-US"/>
              </w:rPr>
              <w:t>churikovsv</w:t>
            </w:r>
            <w:r w:rsidR="00590B91" w:rsidRPr="008C627C">
              <w:rPr>
                <w:b/>
                <w:sz w:val="20"/>
                <w:szCs w:val="20"/>
              </w:rPr>
              <w:t>@</w:t>
            </w:r>
            <w:r w:rsidR="00590B91" w:rsidRPr="008C627C">
              <w:rPr>
                <w:b/>
                <w:sz w:val="20"/>
                <w:szCs w:val="20"/>
                <w:lang w:val="en-US"/>
              </w:rPr>
              <w:t>nktec</w:t>
            </w:r>
            <w:r w:rsidR="00590B91" w:rsidRPr="008C627C">
              <w:rPr>
                <w:b/>
                <w:sz w:val="20"/>
                <w:szCs w:val="20"/>
              </w:rPr>
              <w:t>.</w:t>
            </w:r>
            <w:r w:rsidR="00590B91" w:rsidRPr="008C627C">
              <w:rPr>
                <w:b/>
                <w:sz w:val="20"/>
                <w:szCs w:val="20"/>
                <w:lang w:val="en-US"/>
              </w:rPr>
              <w:t>ru</w:t>
            </w:r>
            <w:r w:rsidR="00590B91" w:rsidRPr="008C627C">
              <w:rPr>
                <w:sz w:val="20"/>
                <w:szCs w:val="20"/>
              </w:rPr>
              <w:t xml:space="preserve"> </w:t>
            </w:r>
            <w:r w:rsidR="00C63D75" w:rsidRPr="008C627C">
              <w:rPr>
                <w:sz w:val="20"/>
                <w:szCs w:val="20"/>
              </w:rPr>
              <w:t xml:space="preserve">  </w:t>
            </w:r>
            <w:r w:rsidRPr="008C627C">
              <w:rPr>
                <w:sz w:val="20"/>
                <w:szCs w:val="20"/>
              </w:rPr>
              <w:t xml:space="preserve">не позднее </w:t>
            </w:r>
            <w:r w:rsidRPr="008C627C">
              <w:rPr>
                <w:i/>
                <w:sz w:val="20"/>
                <w:szCs w:val="20"/>
              </w:rPr>
              <w:t>3 (трех)</w:t>
            </w:r>
            <w:r w:rsidRPr="008C627C">
              <w:rPr>
                <w:i/>
                <w:sz w:val="20"/>
                <w:szCs w:val="20"/>
                <w:u w:val="single"/>
              </w:rPr>
              <w:t xml:space="preserve"> </w:t>
            </w:r>
            <w:r w:rsidRPr="008C627C">
              <w:rPr>
                <w:i/>
                <w:sz w:val="20"/>
                <w:szCs w:val="20"/>
              </w:rPr>
              <w:t>рабочих дней до дня окончания подачи заявок</w:t>
            </w:r>
            <w:r w:rsidR="00C63D75" w:rsidRPr="008C627C">
              <w:rPr>
                <w:i/>
                <w:sz w:val="20"/>
                <w:szCs w:val="20"/>
                <w:u w:val="single"/>
              </w:rPr>
              <w:t>.</w:t>
            </w:r>
          </w:p>
        </w:tc>
      </w:tr>
      <w:tr w:rsidR="00BB0902" w:rsidRPr="008C627C" w:rsidTr="00511E94">
        <w:trPr>
          <w:trHeight w:val="374"/>
        </w:trPr>
        <w:tc>
          <w:tcPr>
            <w:tcW w:w="792" w:type="dxa"/>
            <w:tcBorders>
              <w:top w:val="single" w:sz="4" w:space="0" w:color="auto"/>
              <w:left w:val="single" w:sz="4" w:space="0" w:color="auto"/>
              <w:bottom w:val="single" w:sz="4" w:space="0" w:color="auto"/>
              <w:right w:val="single" w:sz="4" w:space="0" w:color="auto"/>
            </w:tcBorders>
            <w:shd w:val="clear" w:color="auto" w:fill="auto"/>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suppressAutoHyphens/>
              <w:rPr>
                <w:sz w:val="20"/>
                <w:szCs w:val="20"/>
              </w:rPr>
            </w:pPr>
            <w:r w:rsidRPr="008C627C">
              <w:rPr>
                <w:sz w:val="20"/>
                <w:szCs w:val="20"/>
              </w:rPr>
              <w:t>Процедура переторжки</w:t>
            </w:r>
          </w:p>
        </w:tc>
        <w:tc>
          <w:tcPr>
            <w:tcW w:w="6246" w:type="dxa"/>
            <w:gridSpan w:val="2"/>
            <w:tcBorders>
              <w:top w:val="single" w:sz="4" w:space="0" w:color="auto"/>
              <w:left w:val="single" w:sz="4" w:space="0" w:color="auto"/>
              <w:bottom w:val="single" w:sz="4" w:space="0" w:color="auto"/>
              <w:right w:val="single" w:sz="4" w:space="0" w:color="auto"/>
            </w:tcBorders>
            <w:shd w:val="clear" w:color="auto" w:fill="FFFFFF"/>
          </w:tcPr>
          <w:p w:rsidR="00BB0902" w:rsidRPr="008C627C" w:rsidRDefault="00BB0902" w:rsidP="00BB0902">
            <w:pPr>
              <w:suppressLineNumbers/>
              <w:tabs>
                <w:tab w:val="left" w:pos="727"/>
              </w:tabs>
              <w:suppressAutoHyphens/>
              <w:ind w:right="17"/>
              <w:rPr>
                <w:sz w:val="20"/>
                <w:szCs w:val="20"/>
              </w:rPr>
            </w:pPr>
            <w:r w:rsidRPr="008C627C">
              <w:rPr>
                <w:sz w:val="20"/>
                <w:szCs w:val="20"/>
              </w:rPr>
              <w:t>Предусматривается</w:t>
            </w:r>
          </w:p>
        </w:tc>
      </w:tr>
      <w:tr w:rsidR="00BB0902" w:rsidRPr="008C627C" w:rsidTr="00511E94">
        <w:trPr>
          <w:trHeight w:val="558"/>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35"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rPr>
                <w:sz w:val="20"/>
                <w:szCs w:val="20"/>
              </w:rPr>
            </w:pPr>
            <w:r w:rsidRPr="008C627C">
              <w:rPr>
                <w:sz w:val="20"/>
                <w:szCs w:val="20"/>
              </w:rPr>
              <w:t>Срок, в течение которого участник, представивший заявку на участие в запросе предложений, признанную наилучшей, должен подписать договор</w:t>
            </w:r>
          </w:p>
        </w:tc>
        <w:tc>
          <w:tcPr>
            <w:tcW w:w="6246"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 xml:space="preserve">Участник, представивший заявку на участие в запросе предложений, и заявка которого признана наилучшей, обязан подписать Договор и вернуть его Заказчику </w:t>
            </w:r>
            <w:r w:rsidRPr="008C627C">
              <w:rPr>
                <w:i/>
                <w:sz w:val="20"/>
                <w:szCs w:val="20"/>
              </w:rPr>
              <w:t>не позднее пяти рабочих дней</w:t>
            </w:r>
            <w:r w:rsidRPr="008C627C">
              <w:rPr>
                <w:sz w:val="20"/>
                <w:szCs w:val="20"/>
              </w:rPr>
              <w:t xml:space="preserve"> со дня размещения Заказчиком на официальном сайте протокола подведения итогов запроса предложений.</w:t>
            </w:r>
          </w:p>
          <w:p w:rsidR="00BB0902" w:rsidRPr="008C627C" w:rsidRDefault="00BB0902" w:rsidP="00BB0902">
            <w:pPr>
              <w:suppressLineNumbers/>
              <w:suppressAutoHyphens/>
              <w:ind w:right="17"/>
              <w:rPr>
                <w:sz w:val="20"/>
                <w:szCs w:val="20"/>
              </w:rPr>
            </w:pPr>
            <w:r w:rsidRPr="008C627C">
              <w:rPr>
                <w:sz w:val="20"/>
                <w:szCs w:val="20"/>
              </w:rPr>
              <w:t>Заказчик обязан подписать Договор в течение 30 (тридцати) рабочих дней со дня получения подписанного Договора от Участника, представившего заявку на участие в запросе предложений, и заявка которого признана наилучшей.</w:t>
            </w:r>
          </w:p>
        </w:tc>
      </w:tr>
      <w:tr w:rsidR="00BB0902" w:rsidRPr="008C627C" w:rsidTr="00511E94">
        <w:trPr>
          <w:trHeight w:val="1264"/>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9381" w:type="dxa"/>
            <w:gridSpan w:val="3"/>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bookmarkStart w:id="2" w:name="_Toc333833791"/>
            <w:bookmarkStart w:id="3" w:name="_Ref236638906"/>
            <w:r w:rsidRPr="008C627C">
              <w:rPr>
                <w:sz w:val="20"/>
                <w:szCs w:val="20"/>
              </w:rPr>
              <w:t>Оценочный этап рассмотрения заявок</w:t>
            </w:r>
            <w:bookmarkEnd w:id="2"/>
            <w:bookmarkEnd w:id="3"/>
            <w:r w:rsidRPr="008C627C">
              <w:rPr>
                <w:sz w:val="20"/>
                <w:szCs w:val="20"/>
              </w:rPr>
              <w:t xml:space="preserve"> и критерии оценки заявок</w:t>
            </w:r>
          </w:p>
          <w:p w:rsidR="00BB0902" w:rsidRPr="008C627C" w:rsidRDefault="00BB0902" w:rsidP="00BB0902">
            <w:pPr>
              <w:suppressLineNumbers/>
              <w:suppressAutoHyphens/>
              <w:ind w:right="17"/>
              <w:rPr>
                <w:sz w:val="20"/>
                <w:szCs w:val="20"/>
              </w:rPr>
            </w:pPr>
          </w:p>
          <w:p w:rsidR="00BB0902" w:rsidRPr="008C627C" w:rsidRDefault="00BB0902" w:rsidP="00BB0902">
            <w:pPr>
              <w:suppressLineNumbers/>
              <w:suppressAutoHyphens/>
              <w:ind w:right="17"/>
              <w:rPr>
                <w:sz w:val="20"/>
                <w:szCs w:val="20"/>
              </w:rPr>
            </w:pPr>
            <w:r w:rsidRPr="008C627C">
              <w:rPr>
                <w:sz w:val="20"/>
                <w:szCs w:val="20"/>
              </w:rPr>
              <w:t>Критерии оценки заявок на участие в запросе предложений касаются:</w:t>
            </w:r>
          </w:p>
          <w:p w:rsidR="00BB0902" w:rsidRPr="008C627C" w:rsidRDefault="00BB0902" w:rsidP="00BB0902">
            <w:pPr>
              <w:suppressLineNumbers/>
              <w:suppressAutoHyphens/>
              <w:ind w:right="17"/>
              <w:rPr>
                <w:sz w:val="20"/>
                <w:szCs w:val="20"/>
              </w:rPr>
            </w:pPr>
          </w:p>
          <w:p w:rsidR="00BB0902" w:rsidRPr="008C627C" w:rsidRDefault="00BB0902" w:rsidP="00BB0902">
            <w:pPr>
              <w:suppressLineNumbers/>
              <w:suppressAutoHyphens/>
              <w:ind w:right="17"/>
              <w:rPr>
                <w:sz w:val="20"/>
                <w:szCs w:val="20"/>
              </w:rPr>
            </w:pPr>
            <w:r w:rsidRPr="008C627C">
              <w:rPr>
                <w:sz w:val="20"/>
                <w:szCs w:val="20"/>
              </w:rPr>
              <w:t>1) стоимости предлагаемой продукции, рассматриваемой либо непосредственно, либо с учетом издержек организатора запроса предложений при принятии данного предложения (например, цена плюс расходы на эксплуатацию, обслуживание и ремонт, требуемые дополнительные затраты и т.д.);</w:t>
            </w:r>
          </w:p>
          <w:p w:rsidR="00BB0902" w:rsidRPr="008C627C" w:rsidRDefault="00BB0902" w:rsidP="00BB0902">
            <w:pPr>
              <w:suppressLineNumbers/>
              <w:suppressAutoHyphens/>
              <w:ind w:right="17"/>
              <w:rPr>
                <w:sz w:val="20"/>
                <w:szCs w:val="20"/>
              </w:rPr>
            </w:pPr>
            <w:r w:rsidRPr="008C627C">
              <w:rPr>
                <w:sz w:val="20"/>
                <w:szCs w:val="20"/>
              </w:rPr>
              <w:t>2) экономической, технической, организационной, финансовой, юридической привлекательности заявки с точки зрения удовлетворения потребностей организатора запроса предложений (включая предлагаемые договорные условия);</w:t>
            </w:r>
          </w:p>
          <w:p w:rsidR="00BB0902" w:rsidRPr="008C627C" w:rsidRDefault="00BB0902" w:rsidP="00BB0902">
            <w:pPr>
              <w:suppressLineNumbers/>
              <w:suppressAutoHyphens/>
              <w:ind w:right="17"/>
              <w:rPr>
                <w:sz w:val="20"/>
                <w:szCs w:val="20"/>
              </w:rPr>
            </w:pPr>
            <w:r w:rsidRPr="008C627C">
              <w:rPr>
                <w:sz w:val="20"/>
                <w:szCs w:val="20"/>
              </w:rPr>
              <w:t>3) надежности участника и заявленных соисполнителей (субподрядчиков) исходя из опыта работы участника, его деловой репутации, наличию у него материально-технических, производственных, кадровых, финансовых, информационных ресурсов.</w:t>
            </w:r>
          </w:p>
          <w:p w:rsidR="00BB0902" w:rsidRPr="008C627C" w:rsidRDefault="00BB0902" w:rsidP="00BB0902">
            <w:pPr>
              <w:suppressLineNumbers/>
              <w:suppressAutoHyphens/>
              <w:ind w:right="17"/>
              <w:rPr>
                <w:sz w:val="20"/>
                <w:szCs w:val="20"/>
              </w:rPr>
            </w:pPr>
            <w:r w:rsidRPr="008C627C">
              <w:rPr>
                <w:sz w:val="20"/>
                <w:szCs w:val="20"/>
              </w:rPr>
              <w:t>В ходе проведения оценки предложений тендерный комитет или комиссия вправе принять решение о проведении переговоров с участниками, направленных на улучшение предложений участников, в том числе цены, с оформлением соответствующего протокола.</w:t>
            </w:r>
          </w:p>
          <w:p w:rsidR="00BB0902" w:rsidRPr="008C627C" w:rsidRDefault="00BB0902" w:rsidP="00BB0902">
            <w:pPr>
              <w:suppressLineNumbers/>
              <w:suppressAutoHyphens/>
              <w:ind w:right="17"/>
              <w:rPr>
                <w:sz w:val="20"/>
                <w:szCs w:val="20"/>
              </w:rPr>
            </w:pPr>
            <w:bookmarkStart w:id="4" w:name="_Ref236640845"/>
            <w:r w:rsidRPr="008C627C">
              <w:rPr>
                <w:sz w:val="20"/>
                <w:szCs w:val="20"/>
              </w:rPr>
              <w:t>По результатам оценки заявок на участие в запросе предложений тендерный комитет или комиссия ранжирует заявки по степени уменьшения привлекательности заявок, начиная с самой привлекательной и заканчивая наименее привлекательной.</w:t>
            </w:r>
            <w:bookmarkEnd w:id="4"/>
          </w:p>
          <w:p w:rsidR="00BB0902" w:rsidRPr="008C627C" w:rsidRDefault="00BB0902" w:rsidP="00BB0902">
            <w:pPr>
              <w:suppressLineNumbers/>
              <w:suppressAutoHyphens/>
              <w:ind w:right="17"/>
              <w:rPr>
                <w:sz w:val="20"/>
                <w:szCs w:val="20"/>
              </w:rPr>
            </w:pPr>
            <w:bookmarkStart w:id="5" w:name="_Ref262493692"/>
            <w:r w:rsidRPr="008C627C">
              <w:rPr>
                <w:sz w:val="20"/>
                <w:szCs w:val="20"/>
              </w:rPr>
              <w:t xml:space="preserve">Лучшим признается участник запроса предложений, предложивший, по мнению членов тендерного комитета или комиссии, лучшие условия исполнения договора. Принятое решение фиксируется Протоколом, который размещается на официальном сайте </w:t>
            </w:r>
            <w:bookmarkEnd w:id="5"/>
            <w:r w:rsidRPr="008C627C">
              <w:rPr>
                <w:sz w:val="20"/>
                <w:szCs w:val="20"/>
              </w:rPr>
              <w:t>в течение 3 (трех) рабочих дней от даты подписания Протокола. Протокол содержит:</w:t>
            </w:r>
          </w:p>
          <w:p w:rsidR="00BB0902" w:rsidRPr="008C627C" w:rsidRDefault="00BB0902" w:rsidP="00BB0902">
            <w:pPr>
              <w:suppressLineNumbers/>
              <w:suppressAutoHyphens/>
              <w:ind w:right="17"/>
              <w:rPr>
                <w:sz w:val="20"/>
                <w:szCs w:val="20"/>
              </w:rPr>
            </w:pPr>
            <w:r w:rsidRPr="008C627C">
              <w:rPr>
                <w:sz w:val="20"/>
                <w:szCs w:val="20"/>
              </w:rPr>
              <w:t>1) сведения обо всех потенциальных участниках (наименования и адреса), подавших заявки на участие в запросе предложений;</w:t>
            </w:r>
          </w:p>
          <w:p w:rsidR="00BB0902" w:rsidRPr="008C627C" w:rsidRDefault="00BB0902" w:rsidP="00BB0902">
            <w:pPr>
              <w:suppressLineNumbers/>
              <w:suppressAutoHyphens/>
              <w:ind w:right="17"/>
              <w:rPr>
                <w:sz w:val="20"/>
                <w:szCs w:val="20"/>
              </w:rPr>
            </w:pPr>
            <w:r w:rsidRPr="008C627C">
              <w:rPr>
                <w:sz w:val="20"/>
                <w:szCs w:val="20"/>
              </w:rPr>
              <w:t>2) сведения о потенциальных участниках, заявки которых были отклонены по итогам проведения отборочного этапа с указанием кратких причин такого отклонения;</w:t>
            </w:r>
          </w:p>
          <w:p w:rsidR="00BB0902" w:rsidRPr="008C627C" w:rsidRDefault="00BB0902" w:rsidP="00BB0902">
            <w:pPr>
              <w:suppressLineNumbers/>
              <w:suppressAutoHyphens/>
              <w:ind w:right="17"/>
              <w:rPr>
                <w:sz w:val="20"/>
                <w:szCs w:val="20"/>
              </w:rPr>
            </w:pPr>
            <w:r w:rsidRPr="008C627C">
              <w:rPr>
                <w:sz w:val="20"/>
                <w:szCs w:val="20"/>
              </w:rPr>
              <w:t>3) наименование участника, предоставившего лучшее предложение.</w:t>
            </w:r>
          </w:p>
        </w:tc>
      </w:tr>
      <w:tr w:rsidR="00BB0902" w:rsidRPr="008C627C" w:rsidTr="00511E94">
        <w:trPr>
          <w:trHeight w:val="1264"/>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Прочие положения</w:t>
            </w:r>
          </w:p>
          <w:p w:rsidR="00BB0902" w:rsidRPr="008C627C" w:rsidRDefault="00BB0902" w:rsidP="00BB0902">
            <w:pPr>
              <w:shd w:val="clear" w:color="auto" w:fill="FFFFFF"/>
              <w:rPr>
                <w:bCs/>
                <w:sz w:val="20"/>
                <w:szCs w:val="20"/>
              </w:rPr>
            </w:pPr>
          </w:p>
        </w:tc>
        <w:tc>
          <w:tcPr>
            <w:tcW w:w="6231"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shd w:val="clear" w:color="auto" w:fill="FFFFFF"/>
              <w:rPr>
                <w:bCs/>
                <w:sz w:val="20"/>
                <w:szCs w:val="20"/>
              </w:rPr>
            </w:pPr>
            <w:r w:rsidRPr="008C627C">
              <w:rPr>
                <w:bCs/>
                <w:sz w:val="20"/>
                <w:szCs w:val="20"/>
              </w:rPr>
              <w:t xml:space="preserve">Заказчик может запросить у участников запроса предложений разъяснения их заявок на участие. Предоставленные участником разъяснения  не должны изменять суть заявки. </w:t>
            </w:r>
          </w:p>
          <w:p w:rsidR="00BB0902" w:rsidRPr="008C627C" w:rsidRDefault="00BB0902" w:rsidP="00BB0902">
            <w:pPr>
              <w:shd w:val="clear" w:color="auto" w:fill="FFFFFF"/>
              <w:rPr>
                <w:bCs/>
                <w:sz w:val="20"/>
                <w:szCs w:val="20"/>
              </w:rPr>
            </w:pPr>
            <w:r w:rsidRPr="008C627C">
              <w:rPr>
                <w:bCs/>
                <w:sz w:val="20"/>
                <w:szCs w:val="20"/>
              </w:rPr>
              <w:t>Заказчик не осуществляет возмещение участникам закупки затрат, связанных с участием в запросе предложений.</w:t>
            </w:r>
          </w:p>
        </w:tc>
      </w:tr>
      <w:tr w:rsidR="00BB0902" w:rsidRPr="008C627C" w:rsidTr="00B91964">
        <w:trPr>
          <w:trHeight w:val="1004"/>
        </w:trPr>
        <w:tc>
          <w:tcPr>
            <w:tcW w:w="792"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numPr>
                <w:ilvl w:val="0"/>
                <w:numId w:val="2"/>
              </w:numPr>
              <w:suppressLineNumbers/>
              <w:suppressAutoHyphens/>
              <w:rPr>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BB0902" w:rsidRPr="008C627C" w:rsidRDefault="00BB0902" w:rsidP="00BB0902">
            <w:pPr>
              <w:suppressLineNumbers/>
              <w:suppressAutoHyphens/>
              <w:ind w:right="17"/>
              <w:rPr>
                <w:sz w:val="20"/>
                <w:szCs w:val="20"/>
              </w:rPr>
            </w:pPr>
            <w:r w:rsidRPr="008C627C">
              <w:rPr>
                <w:sz w:val="20"/>
                <w:szCs w:val="20"/>
              </w:rPr>
              <w:t>Реквизиты службы доверия</w:t>
            </w:r>
          </w:p>
        </w:tc>
        <w:tc>
          <w:tcPr>
            <w:tcW w:w="6231" w:type="dxa"/>
            <w:tcBorders>
              <w:top w:val="single" w:sz="4" w:space="0" w:color="auto"/>
              <w:left w:val="single" w:sz="4" w:space="0" w:color="auto"/>
              <w:bottom w:val="single" w:sz="4" w:space="0" w:color="auto"/>
              <w:right w:val="single" w:sz="4" w:space="0" w:color="auto"/>
            </w:tcBorders>
          </w:tcPr>
          <w:p w:rsidR="00BB0902" w:rsidRPr="008C627C" w:rsidRDefault="00BB0902" w:rsidP="00BB0902">
            <w:pPr>
              <w:rPr>
                <w:sz w:val="20"/>
                <w:szCs w:val="20"/>
              </w:rPr>
            </w:pPr>
            <w:r w:rsidRPr="008C627C">
              <w:rPr>
                <w:sz w:val="20"/>
                <w:szCs w:val="20"/>
              </w:rPr>
              <w:t>Тел. +7 (916) 992-76-39</w:t>
            </w:r>
          </w:p>
          <w:p w:rsidR="00BB0902" w:rsidRPr="008C627C" w:rsidRDefault="00BB0902" w:rsidP="00BB0902">
            <w:pPr>
              <w:rPr>
                <w:sz w:val="20"/>
                <w:szCs w:val="20"/>
              </w:rPr>
            </w:pPr>
            <w:r w:rsidRPr="008C627C">
              <w:rPr>
                <w:sz w:val="20"/>
                <w:szCs w:val="20"/>
              </w:rPr>
              <w:t>факс. +7 (495) 720-50-16</w:t>
            </w:r>
          </w:p>
          <w:p w:rsidR="00BB0902" w:rsidRPr="008C627C" w:rsidRDefault="00BB0902" w:rsidP="00BB0902">
            <w:pPr>
              <w:rPr>
                <w:sz w:val="20"/>
                <w:szCs w:val="20"/>
              </w:rPr>
            </w:pPr>
            <w:r w:rsidRPr="008C627C">
              <w:rPr>
                <w:sz w:val="20"/>
                <w:szCs w:val="20"/>
              </w:rPr>
              <w:t xml:space="preserve">Почтовый адрес: </w:t>
            </w:r>
            <w:smartTag w:uri="urn:schemas-microsoft-com:office:smarttags" w:element="metricconverter">
              <w:smartTagPr>
                <w:attr w:name="ProductID" w:val="123022, г"/>
              </w:smartTagPr>
              <w:r w:rsidRPr="008C627C">
                <w:rPr>
                  <w:sz w:val="20"/>
                  <w:szCs w:val="20"/>
                </w:rPr>
                <w:t>123022, г</w:t>
              </w:r>
            </w:smartTag>
            <w:r w:rsidRPr="008C627C">
              <w:rPr>
                <w:sz w:val="20"/>
                <w:szCs w:val="20"/>
              </w:rPr>
              <w:t>.Москва, ул. Рочдельская, д. 30</w:t>
            </w:r>
          </w:p>
          <w:p w:rsidR="00BB0902" w:rsidRPr="008C627C" w:rsidRDefault="00BB0902" w:rsidP="00BB0902">
            <w:pPr>
              <w:rPr>
                <w:sz w:val="20"/>
                <w:szCs w:val="20"/>
              </w:rPr>
            </w:pPr>
            <w:r w:rsidRPr="008C627C">
              <w:rPr>
                <w:sz w:val="20"/>
                <w:szCs w:val="20"/>
              </w:rPr>
              <w:t xml:space="preserve">Электронная почта: </w:t>
            </w:r>
            <w:r w:rsidRPr="008C627C">
              <w:rPr>
                <w:sz w:val="20"/>
                <w:szCs w:val="20"/>
                <w:lang w:val="en-US"/>
              </w:rPr>
              <w:t>k</w:t>
            </w:r>
            <w:r w:rsidRPr="008C627C">
              <w:rPr>
                <w:sz w:val="20"/>
                <w:szCs w:val="20"/>
              </w:rPr>
              <w:t>bedoverie@mail.ru</w:t>
            </w:r>
          </w:p>
        </w:tc>
      </w:tr>
    </w:tbl>
    <w:bookmarkEnd w:id="0"/>
    <w:p w:rsidR="00F64B90" w:rsidRPr="008C627C" w:rsidRDefault="00F64B90" w:rsidP="00F64B90">
      <w:pPr>
        <w:ind w:firstLine="851"/>
        <w:jc w:val="both"/>
        <w:rPr>
          <w:sz w:val="24"/>
          <w:szCs w:val="24"/>
        </w:rPr>
      </w:pPr>
      <w:r w:rsidRPr="008C627C">
        <w:rPr>
          <w:sz w:val="24"/>
          <w:szCs w:val="24"/>
        </w:rPr>
        <w:t>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6A55DC" w:rsidRPr="008C627C" w:rsidRDefault="006A55DC" w:rsidP="00CD3BEF">
      <w:pPr>
        <w:autoSpaceDE w:val="0"/>
        <w:autoSpaceDN w:val="0"/>
        <w:adjustRightInd w:val="0"/>
      </w:pPr>
    </w:p>
    <w:p w:rsidR="00E11C6F" w:rsidRPr="008C627C" w:rsidRDefault="00E11C6F" w:rsidP="00E11C6F">
      <w:pPr>
        <w:shd w:val="clear" w:color="auto" w:fill="FFFFFF"/>
        <w:jc w:val="both"/>
        <w:rPr>
          <w:b/>
          <w:bCs/>
          <w:sz w:val="24"/>
          <w:szCs w:val="24"/>
        </w:rPr>
      </w:pPr>
      <w:r w:rsidRPr="008C627C">
        <w:rPr>
          <w:b/>
          <w:bCs/>
          <w:sz w:val="24"/>
          <w:szCs w:val="24"/>
        </w:rPr>
        <w:t>Приложения:</w:t>
      </w:r>
    </w:p>
    <w:p w:rsidR="00E11C6F" w:rsidRPr="008C627C" w:rsidRDefault="00E11C6F" w:rsidP="00E11C6F">
      <w:pPr>
        <w:shd w:val="clear" w:color="auto" w:fill="FFFFFF"/>
        <w:rPr>
          <w:sz w:val="24"/>
          <w:szCs w:val="24"/>
        </w:rPr>
      </w:pPr>
      <w:r w:rsidRPr="008C627C">
        <w:rPr>
          <w:sz w:val="24"/>
          <w:szCs w:val="24"/>
          <w:u w:val="single"/>
        </w:rPr>
        <w:t>Приложение № 1.</w:t>
      </w:r>
      <w:r w:rsidRPr="008C627C">
        <w:rPr>
          <w:sz w:val="24"/>
          <w:szCs w:val="24"/>
        </w:rPr>
        <w:t xml:space="preserve"> </w:t>
      </w:r>
      <w:r w:rsidR="008C17A3" w:rsidRPr="008C627C">
        <w:rPr>
          <w:sz w:val="24"/>
          <w:szCs w:val="24"/>
        </w:rPr>
        <w:t>Техническое задание.</w:t>
      </w:r>
    </w:p>
    <w:p w:rsidR="00E11C6F" w:rsidRPr="008C627C" w:rsidRDefault="00E11C6F" w:rsidP="00E11C6F">
      <w:pPr>
        <w:shd w:val="clear" w:color="auto" w:fill="FFFFFF"/>
        <w:rPr>
          <w:sz w:val="24"/>
          <w:szCs w:val="24"/>
        </w:rPr>
      </w:pPr>
      <w:r w:rsidRPr="008C627C">
        <w:rPr>
          <w:sz w:val="24"/>
          <w:szCs w:val="24"/>
          <w:u w:val="single"/>
        </w:rPr>
        <w:t>Приложение № 2.</w:t>
      </w:r>
      <w:r w:rsidRPr="008C627C">
        <w:rPr>
          <w:sz w:val="24"/>
          <w:szCs w:val="24"/>
        </w:rPr>
        <w:t xml:space="preserve">  </w:t>
      </w:r>
      <w:r w:rsidR="00627FEE" w:rsidRPr="008C627C">
        <w:rPr>
          <w:sz w:val="24"/>
          <w:szCs w:val="24"/>
        </w:rPr>
        <w:t>Форма «Опись документов, представляемых для участия в запросе предложений»</w:t>
      </w:r>
    </w:p>
    <w:p w:rsidR="00E11C6F" w:rsidRPr="008C627C" w:rsidRDefault="00E11C6F" w:rsidP="00E11C6F">
      <w:pPr>
        <w:shd w:val="clear" w:color="auto" w:fill="FFFFFF"/>
        <w:rPr>
          <w:sz w:val="24"/>
          <w:szCs w:val="24"/>
        </w:rPr>
      </w:pPr>
      <w:r w:rsidRPr="008C627C">
        <w:rPr>
          <w:sz w:val="24"/>
          <w:szCs w:val="24"/>
          <w:u w:val="single"/>
        </w:rPr>
        <w:t>Приложение № 3.</w:t>
      </w:r>
      <w:r w:rsidRPr="008C627C">
        <w:rPr>
          <w:sz w:val="24"/>
          <w:szCs w:val="24"/>
        </w:rPr>
        <w:t xml:space="preserve">  </w:t>
      </w:r>
      <w:r w:rsidR="00C36D27" w:rsidRPr="008C627C">
        <w:rPr>
          <w:sz w:val="24"/>
          <w:szCs w:val="24"/>
        </w:rPr>
        <w:t>Форма «Заявка о подаче предложения»</w:t>
      </w:r>
    </w:p>
    <w:p w:rsidR="00E11C6F" w:rsidRPr="008C627C" w:rsidRDefault="00E11C6F" w:rsidP="00E11C6F">
      <w:pPr>
        <w:shd w:val="clear" w:color="auto" w:fill="FFFFFF"/>
        <w:rPr>
          <w:sz w:val="24"/>
          <w:szCs w:val="24"/>
        </w:rPr>
      </w:pPr>
      <w:r w:rsidRPr="008C627C">
        <w:rPr>
          <w:sz w:val="24"/>
          <w:szCs w:val="24"/>
          <w:u w:val="single"/>
        </w:rPr>
        <w:t>Приложение № 4.</w:t>
      </w:r>
      <w:r w:rsidRPr="008C627C">
        <w:rPr>
          <w:sz w:val="24"/>
          <w:szCs w:val="24"/>
        </w:rPr>
        <w:t xml:space="preserve">  </w:t>
      </w:r>
      <w:r w:rsidR="00627FEE" w:rsidRPr="008C627C">
        <w:rPr>
          <w:sz w:val="24"/>
          <w:szCs w:val="24"/>
        </w:rPr>
        <w:t>Форма «Анкета Участника»</w:t>
      </w:r>
    </w:p>
    <w:p w:rsidR="00627FEE" w:rsidRPr="008C627C" w:rsidRDefault="00627FEE" w:rsidP="00627FEE">
      <w:pPr>
        <w:widowControl w:val="0"/>
        <w:autoSpaceDE w:val="0"/>
        <w:autoSpaceDN w:val="0"/>
        <w:adjustRightInd w:val="0"/>
        <w:rPr>
          <w:sz w:val="24"/>
          <w:szCs w:val="24"/>
        </w:rPr>
      </w:pPr>
      <w:r w:rsidRPr="008C627C">
        <w:rPr>
          <w:sz w:val="24"/>
          <w:szCs w:val="24"/>
          <w:u w:val="single"/>
        </w:rPr>
        <w:t xml:space="preserve">Приложение № </w:t>
      </w:r>
      <w:r w:rsidR="00C4096A" w:rsidRPr="008C627C">
        <w:rPr>
          <w:sz w:val="24"/>
          <w:szCs w:val="24"/>
          <w:u w:val="single"/>
        </w:rPr>
        <w:t>5</w:t>
      </w:r>
      <w:r w:rsidRPr="008C627C">
        <w:rPr>
          <w:sz w:val="24"/>
          <w:szCs w:val="24"/>
        </w:rPr>
        <w:t xml:space="preserve">.  Форма «Справка о  наличии опыта выполнения аналогичных с предметом запроса предложений </w:t>
      </w:r>
      <w:r w:rsidR="00223612" w:rsidRPr="008C627C">
        <w:rPr>
          <w:sz w:val="24"/>
          <w:szCs w:val="24"/>
        </w:rPr>
        <w:t xml:space="preserve">поставок </w:t>
      </w:r>
      <w:r w:rsidRPr="008C627C">
        <w:rPr>
          <w:sz w:val="24"/>
          <w:szCs w:val="24"/>
        </w:rPr>
        <w:t>в предыдущих периодах»</w:t>
      </w:r>
    </w:p>
    <w:p w:rsidR="00724011" w:rsidRPr="008C627C" w:rsidRDefault="00724011" w:rsidP="00724011">
      <w:pPr>
        <w:widowControl w:val="0"/>
        <w:autoSpaceDE w:val="0"/>
        <w:autoSpaceDN w:val="0"/>
        <w:adjustRightInd w:val="0"/>
        <w:rPr>
          <w:sz w:val="24"/>
          <w:szCs w:val="24"/>
        </w:rPr>
      </w:pPr>
      <w:r w:rsidRPr="008C627C">
        <w:rPr>
          <w:sz w:val="24"/>
          <w:szCs w:val="24"/>
          <w:u w:val="single"/>
        </w:rPr>
        <w:t>Приложение №</w:t>
      </w:r>
      <w:r w:rsidR="00C63D75" w:rsidRPr="008C627C">
        <w:rPr>
          <w:sz w:val="24"/>
          <w:szCs w:val="24"/>
          <w:u w:val="single"/>
        </w:rPr>
        <w:t xml:space="preserve"> </w:t>
      </w:r>
      <w:r w:rsidRPr="008C627C">
        <w:rPr>
          <w:sz w:val="24"/>
          <w:szCs w:val="24"/>
          <w:u w:val="single"/>
        </w:rPr>
        <w:t>6</w:t>
      </w:r>
      <w:r w:rsidRPr="008C627C">
        <w:rPr>
          <w:sz w:val="24"/>
          <w:szCs w:val="24"/>
        </w:rPr>
        <w:t>. Проект договора</w:t>
      </w:r>
    </w:p>
    <w:p w:rsidR="00E41646" w:rsidRPr="008C627C" w:rsidRDefault="00E41646" w:rsidP="00DB441D">
      <w:pPr>
        <w:pStyle w:val="10"/>
        <w:suppressLineNumbers/>
        <w:tabs>
          <w:tab w:val="num" w:pos="0"/>
        </w:tabs>
        <w:suppressAutoHyphens/>
        <w:ind w:firstLine="540"/>
        <w:jc w:val="center"/>
        <w:rPr>
          <w:b/>
          <w:caps w:val="0"/>
          <w:sz w:val="24"/>
          <w:szCs w:val="24"/>
        </w:rPr>
      </w:pPr>
    </w:p>
    <w:p w:rsidR="00023016" w:rsidRPr="008C627C" w:rsidRDefault="00023016" w:rsidP="00DB441D">
      <w:pPr>
        <w:pStyle w:val="10"/>
        <w:suppressLineNumbers/>
        <w:tabs>
          <w:tab w:val="num" w:pos="0"/>
        </w:tabs>
        <w:suppressAutoHyphens/>
        <w:ind w:firstLine="540"/>
        <w:jc w:val="center"/>
        <w:rPr>
          <w:b/>
          <w:caps w:val="0"/>
          <w:sz w:val="24"/>
          <w:szCs w:val="24"/>
        </w:rPr>
      </w:pPr>
    </w:p>
    <w:p w:rsidR="00BB0902" w:rsidRPr="008C627C" w:rsidRDefault="004544A2" w:rsidP="00BB0902">
      <w:pPr>
        <w:tabs>
          <w:tab w:val="left" w:pos="8222"/>
        </w:tabs>
        <w:rPr>
          <w:i/>
          <w:sz w:val="22"/>
          <w:szCs w:val="22"/>
        </w:rPr>
      </w:pPr>
      <w:r w:rsidRPr="008C627C">
        <w:rPr>
          <w:b/>
          <w:caps/>
          <w:sz w:val="24"/>
          <w:szCs w:val="24"/>
        </w:rPr>
        <w:br w:type="page"/>
      </w:r>
      <w:r w:rsidR="00BB0902" w:rsidRPr="008C627C">
        <w:rPr>
          <w:b/>
          <w:caps/>
          <w:sz w:val="24"/>
          <w:szCs w:val="24"/>
        </w:rPr>
        <w:lastRenderedPageBreak/>
        <w:tab/>
      </w:r>
      <w:r w:rsidR="00BB0902" w:rsidRPr="008C627C">
        <w:rPr>
          <w:i/>
          <w:sz w:val="22"/>
          <w:szCs w:val="22"/>
        </w:rPr>
        <w:t>Приложение № 1</w:t>
      </w:r>
    </w:p>
    <w:p w:rsidR="00BB0902" w:rsidRPr="008C627C" w:rsidRDefault="00BB0902" w:rsidP="00BB0902">
      <w:pPr>
        <w:tabs>
          <w:tab w:val="left" w:pos="8222"/>
        </w:tabs>
        <w:rPr>
          <w:i/>
          <w:sz w:val="22"/>
          <w:szCs w:val="22"/>
        </w:rPr>
      </w:pPr>
      <w:r w:rsidRPr="008C627C">
        <w:rPr>
          <w:i/>
          <w:sz w:val="22"/>
          <w:szCs w:val="22"/>
        </w:rPr>
        <w:tab/>
        <w:t>К документации</w:t>
      </w:r>
    </w:p>
    <w:p w:rsidR="00BB0902" w:rsidRDefault="00BB0902" w:rsidP="005637D8">
      <w:pPr>
        <w:pStyle w:val="10"/>
        <w:widowControl w:val="0"/>
        <w:suppressLineNumbers/>
        <w:tabs>
          <w:tab w:val="num" w:pos="0"/>
        </w:tabs>
        <w:suppressAutoHyphens/>
        <w:ind w:firstLine="539"/>
        <w:jc w:val="center"/>
        <w:rPr>
          <w:b/>
          <w:caps w:val="0"/>
          <w:sz w:val="24"/>
          <w:szCs w:val="24"/>
        </w:rPr>
      </w:pPr>
      <w:r w:rsidRPr="008C627C">
        <w:rPr>
          <w:b/>
          <w:caps w:val="0"/>
          <w:sz w:val="24"/>
          <w:szCs w:val="24"/>
        </w:rPr>
        <w:t>ЛОТ №1</w:t>
      </w:r>
    </w:p>
    <w:p w:rsidR="00217170" w:rsidRDefault="008F1478" w:rsidP="00217170">
      <w:pPr>
        <w:ind w:left="142" w:firstLine="425"/>
        <w:jc w:val="right"/>
        <w:rPr>
          <w:b/>
        </w:rPr>
      </w:pPr>
      <w:r>
        <w:rPr>
          <w:b/>
          <w:noProof/>
        </w:rPr>
        <w:drawing>
          <wp:inline distT="0" distB="0" distL="0" distR="0">
            <wp:extent cx="6297295" cy="866711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297295" cy="8667115"/>
                    </a:xfrm>
                    <a:prstGeom prst="rect">
                      <a:avLst/>
                    </a:prstGeom>
                    <a:noFill/>
                    <a:ln w="9525">
                      <a:noFill/>
                      <a:miter lim="800000"/>
                      <a:headEnd/>
                      <a:tailEnd/>
                    </a:ln>
                  </pic:spPr>
                </pic:pic>
              </a:graphicData>
            </a:graphic>
          </wp:inline>
        </w:drawing>
      </w:r>
    </w:p>
    <w:p w:rsidR="00CD600B" w:rsidRDefault="00217170" w:rsidP="00217170">
      <w:pPr>
        <w:ind w:left="142" w:firstLine="425"/>
        <w:jc w:val="right"/>
        <w:rPr>
          <w:b/>
        </w:rPr>
      </w:pPr>
      <w:r w:rsidRPr="00217170">
        <w:rPr>
          <w:b/>
        </w:rPr>
        <w:lastRenderedPageBreak/>
        <w:t xml:space="preserve"> </w:t>
      </w:r>
      <w:r w:rsidR="008F1478">
        <w:rPr>
          <w:b/>
          <w:noProof/>
        </w:rPr>
        <w:drawing>
          <wp:inline distT="0" distB="0" distL="0" distR="0">
            <wp:extent cx="6297295" cy="880999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297295" cy="8809990"/>
                    </a:xfrm>
                    <a:prstGeom prst="rect">
                      <a:avLst/>
                    </a:prstGeom>
                    <a:noFill/>
                    <a:ln w="9525">
                      <a:noFill/>
                      <a:miter lim="800000"/>
                      <a:headEnd/>
                      <a:tailEnd/>
                    </a:ln>
                  </pic:spPr>
                </pic:pic>
              </a:graphicData>
            </a:graphic>
          </wp:inline>
        </w:drawing>
      </w:r>
      <w:r w:rsidR="00CD600B" w:rsidRPr="00CD600B">
        <w:rPr>
          <w:b/>
        </w:rPr>
        <w:t xml:space="preserve"> </w:t>
      </w:r>
    </w:p>
    <w:p w:rsidR="00CD600B" w:rsidRDefault="00CD600B" w:rsidP="00217170">
      <w:pPr>
        <w:ind w:left="142" w:firstLine="425"/>
        <w:jc w:val="right"/>
        <w:rPr>
          <w:b/>
        </w:rPr>
      </w:pPr>
    </w:p>
    <w:p w:rsidR="00BB0902" w:rsidRPr="008C627C" w:rsidRDefault="008F1478" w:rsidP="00217170">
      <w:pPr>
        <w:ind w:left="142" w:firstLine="425"/>
        <w:jc w:val="right"/>
        <w:rPr>
          <w:i/>
          <w:sz w:val="22"/>
          <w:szCs w:val="22"/>
        </w:rPr>
      </w:pPr>
      <w:r>
        <w:rPr>
          <w:b/>
          <w:noProof/>
        </w:rPr>
        <w:lastRenderedPageBreak/>
        <w:drawing>
          <wp:inline distT="0" distB="0" distL="0" distR="0">
            <wp:extent cx="6297295" cy="534352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297295" cy="5343525"/>
                    </a:xfrm>
                    <a:prstGeom prst="rect">
                      <a:avLst/>
                    </a:prstGeom>
                    <a:noFill/>
                    <a:ln w="9525">
                      <a:noFill/>
                      <a:miter lim="800000"/>
                      <a:headEnd/>
                      <a:tailEnd/>
                    </a:ln>
                  </pic:spPr>
                </pic:pic>
              </a:graphicData>
            </a:graphic>
          </wp:inline>
        </w:drawing>
      </w:r>
      <w:r w:rsidR="00CD600B" w:rsidRPr="00CD600B">
        <w:rPr>
          <w:b/>
        </w:rPr>
        <w:t xml:space="preserve"> </w:t>
      </w:r>
      <w:r w:rsidR="009F2EBF" w:rsidRPr="008C627C">
        <w:rPr>
          <w:b/>
        </w:rPr>
        <w:br w:type="page"/>
      </w:r>
      <w:r w:rsidR="00BB0902" w:rsidRPr="008C627C">
        <w:rPr>
          <w:i/>
          <w:sz w:val="22"/>
          <w:szCs w:val="22"/>
        </w:rPr>
        <w:lastRenderedPageBreak/>
        <w:t>Приложение № 2 (форма 1)</w:t>
      </w:r>
    </w:p>
    <w:p w:rsidR="00BB0902" w:rsidRPr="008C627C" w:rsidRDefault="00BB0902" w:rsidP="00BB0902">
      <w:pPr>
        <w:ind w:firstLine="7230"/>
        <w:rPr>
          <w:i/>
          <w:sz w:val="22"/>
          <w:szCs w:val="22"/>
        </w:rPr>
      </w:pPr>
      <w:r w:rsidRPr="008C627C">
        <w:rPr>
          <w:i/>
          <w:sz w:val="22"/>
          <w:szCs w:val="22"/>
        </w:rPr>
        <w:t>К документации</w:t>
      </w:r>
    </w:p>
    <w:p w:rsidR="00BB0902" w:rsidRPr="008C627C" w:rsidRDefault="00BB0902" w:rsidP="00BB0902">
      <w:pPr>
        <w:rPr>
          <w:b/>
          <w:caps/>
          <w:sz w:val="24"/>
          <w:szCs w:val="24"/>
        </w:rPr>
      </w:pPr>
    </w:p>
    <w:p w:rsidR="00BB0902" w:rsidRPr="008C627C" w:rsidRDefault="00BB0902" w:rsidP="00BB0902">
      <w:pPr>
        <w:rPr>
          <w:b/>
          <w:caps/>
          <w:sz w:val="24"/>
          <w:szCs w:val="24"/>
        </w:rPr>
      </w:pPr>
    </w:p>
    <w:p w:rsidR="00BB0902" w:rsidRPr="008C627C" w:rsidRDefault="00BB0902" w:rsidP="00BB0902">
      <w:pPr>
        <w:pStyle w:val="10"/>
        <w:suppressLineNumbers/>
        <w:tabs>
          <w:tab w:val="num" w:pos="0"/>
        </w:tabs>
        <w:suppressAutoHyphens/>
        <w:ind w:firstLine="540"/>
        <w:jc w:val="center"/>
        <w:rPr>
          <w:b/>
          <w:caps w:val="0"/>
          <w:sz w:val="24"/>
          <w:szCs w:val="24"/>
        </w:rPr>
      </w:pPr>
      <w:r w:rsidRPr="008C627C">
        <w:rPr>
          <w:b/>
          <w:caps w:val="0"/>
          <w:sz w:val="24"/>
          <w:szCs w:val="24"/>
        </w:rPr>
        <w:t>Раздел 4. Формы документов для заполнения Участниками запроса</w:t>
      </w:r>
      <w:r w:rsidRPr="008C627C">
        <w:rPr>
          <w:b/>
          <w:sz w:val="22"/>
          <w:szCs w:val="22"/>
        </w:rPr>
        <w:t xml:space="preserve"> </w:t>
      </w:r>
      <w:r w:rsidRPr="008C627C">
        <w:rPr>
          <w:b/>
          <w:caps w:val="0"/>
          <w:sz w:val="24"/>
          <w:szCs w:val="24"/>
        </w:rPr>
        <w:t>предложений</w:t>
      </w:r>
    </w:p>
    <w:p w:rsidR="00BB0902" w:rsidRPr="008C627C" w:rsidRDefault="00BB0902" w:rsidP="00BB0902">
      <w:pPr>
        <w:pStyle w:val="10"/>
        <w:suppressLineNumbers/>
        <w:tabs>
          <w:tab w:val="num" w:pos="0"/>
        </w:tabs>
        <w:suppressAutoHyphens/>
        <w:ind w:firstLine="540"/>
        <w:jc w:val="center"/>
        <w:rPr>
          <w:b/>
          <w:caps w:val="0"/>
          <w:sz w:val="24"/>
          <w:szCs w:val="24"/>
        </w:rPr>
      </w:pPr>
    </w:p>
    <w:p w:rsidR="00BB0902" w:rsidRPr="008C627C" w:rsidRDefault="00BB0902" w:rsidP="00BB0902">
      <w:pPr>
        <w:autoSpaceDE w:val="0"/>
        <w:autoSpaceDN w:val="0"/>
        <w:adjustRightInd w:val="0"/>
        <w:ind w:firstLine="720"/>
        <w:jc w:val="center"/>
        <w:rPr>
          <w:b/>
          <w:sz w:val="24"/>
          <w:szCs w:val="24"/>
        </w:rPr>
      </w:pPr>
      <w:r w:rsidRPr="008C627C">
        <w:rPr>
          <w:b/>
          <w:sz w:val="24"/>
          <w:szCs w:val="24"/>
        </w:rPr>
        <w:t>4.1 Форма «Опись документов, представляемых для участия в запросе предложений»</w:t>
      </w:r>
    </w:p>
    <w:p w:rsidR="00BB0902" w:rsidRPr="008C627C" w:rsidRDefault="00BB0902" w:rsidP="00BB0902">
      <w:pPr>
        <w:autoSpaceDE w:val="0"/>
        <w:autoSpaceDN w:val="0"/>
        <w:adjustRightInd w:val="0"/>
        <w:ind w:firstLine="720"/>
        <w:jc w:val="center"/>
        <w:rPr>
          <w:sz w:val="24"/>
          <w:szCs w:val="24"/>
        </w:rPr>
      </w:pPr>
    </w:p>
    <w:p w:rsidR="00BB0902" w:rsidRPr="008C627C" w:rsidRDefault="00BB0902" w:rsidP="00BB0902">
      <w:pPr>
        <w:pBdr>
          <w:top w:val="single" w:sz="4" w:space="1" w:color="auto"/>
        </w:pBdr>
        <w:shd w:val="clear" w:color="auto" w:fill="E0E0E0"/>
        <w:ind w:right="21"/>
        <w:jc w:val="center"/>
        <w:rPr>
          <w:spacing w:val="36"/>
          <w:sz w:val="24"/>
          <w:szCs w:val="24"/>
        </w:rPr>
      </w:pPr>
      <w:r w:rsidRPr="008C627C">
        <w:rPr>
          <w:spacing w:val="36"/>
          <w:sz w:val="24"/>
          <w:szCs w:val="24"/>
        </w:rPr>
        <w:t>начало формы</w:t>
      </w:r>
    </w:p>
    <w:p w:rsidR="00BB0902" w:rsidRPr="008C627C" w:rsidRDefault="00BB0902" w:rsidP="00BB0902">
      <w:pPr>
        <w:autoSpaceDE w:val="0"/>
        <w:autoSpaceDN w:val="0"/>
        <w:adjustRightInd w:val="0"/>
        <w:ind w:firstLine="720"/>
        <w:jc w:val="center"/>
        <w:rPr>
          <w:sz w:val="20"/>
          <w:szCs w:val="20"/>
        </w:rPr>
      </w:pPr>
    </w:p>
    <w:p w:rsidR="00BB0902" w:rsidRPr="008C627C" w:rsidRDefault="00BB0902" w:rsidP="00BB0902">
      <w:pPr>
        <w:autoSpaceDE w:val="0"/>
        <w:autoSpaceDN w:val="0"/>
        <w:adjustRightInd w:val="0"/>
        <w:ind w:firstLine="720"/>
        <w:jc w:val="right"/>
        <w:rPr>
          <w:sz w:val="20"/>
          <w:szCs w:val="20"/>
        </w:rPr>
      </w:pPr>
    </w:p>
    <w:p w:rsidR="00BB0902" w:rsidRPr="008C627C" w:rsidRDefault="00BB0902" w:rsidP="00BB0902">
      <w:pPr>
        <w:jc w:val="center"/>
        <w:rPr>
          <w:b/>
          <w:sz w:val="24"/>
          <w:szCs w:val="24"/>
        </w:rPr>
      </w:pPr>
      <w:r w:rsidRPr="008C627C">
        <w:rPr>
          <w:b/>
          <w:sz w:val="24"/>
          <w:szCs w:val="24"/>
        </w:rPr>
        <w:t>ОПИСЬ ДОКУМЕНТОВ,</w:t>
      </w:r>
    </w:p>
    <w:p w:rsidR="00BB0902" w:rsidRPr="008C627C" w:rsidRDefault="00BB0902" w:rsidP="00BB0902">
      <w:pPr>
        <w:pStyle w:val="af6"/>
        <w:spacing w:after="0"/>
        <w:jc w:val="center"/>
        <w:rPr>
          <w:b/>
          <w:bCs/>
          <w:sz w:val="24"/>
          <w:szCs w:val="24"/>
          <w:lang w:val="ru-RU"/>
        </w:rPr>
      </w:pPr>
      <w:r w:rsidRPr="008C627C">
        <w:rPr>
          <w:b/>
          <w:sz w:val="24"/>
          <w:szCs w:val="24"/>
        </w:rPr>
        <w:t xml:space="preserve">представляемых для участия в запросе предложений </w:t>
      </w:r>
    </w:p>
    <w:p w:rsidR="00BB0902" w:rsidRPr="008C627C" w:rsidRDefault="00BB0902" w:rsidP="00BB0902">
      <w:pPr>
        <w:pStyle w:val="a6"/>
        <w:tabs>
          <w:tab w:val="left" w:pos="720"/>
        </w:tabs>
        <w:spacing w:before="0" w:after="0"/>
        <w:jc w:val="center"/>
        <w:rPr>
          <w:b/>
          <w:bCs/>
          <w:sz w:val="20"/>
          <w:szCs w:val="20"/>
        </w:rPr>
      </w:pPr>
    </w:p>
    <w:p w:rsidR="00BB0902" w:rsidRPr="008C627C" w:rsidRDefault="00BB0902" w:rsidP="00BB0902">
      <w:pPr>
        <w:pStyle w:val="a6"/>
        <w:spacing w:before="0" w:after="0"/>
        <w:ind w:firstLine="709"/>
        <w:jc w:val="both"/>
        <w:rPr>
          <w:sz w:val="20"/>
          <w:szCs w:val="20"/>
        </w:rPr>
      </w:pPr>
      <w:r w:rsidRPr="008C627C">
        <w:rPr>
          <w:sz w:val="20"/>
          <w:szCs w:val="20"/>
        </w:rPr>
        <w:t>Настоящим __________________________________________________________________________</w:t>
      </w:r>
    </w:p>
    <w:p w:rsidR="00BB0902" w:rsidRPr="008C627C" w:rsidRDefault="00BB0902" w:rsidP="00BB0902">
      <w:pPr>
        <w:pStyle w:val="a6"/>
        <w:spacing w:before="0" w:after="0"/>
        <w:ind w:firstLine="709"/>
        <w:jc w:val="center"/>
        <w:rPr>
          <w:i/>
          <w:sz w:val="20"/>
          <w:szCs w:val="20"/>
          <w:vertAlign w:val="superscript"/>
        </w:rPr>
      </w:pPr>
      <w:r w:rsidRPr="008C627C">
        <w:rPr>
          <w:i/>
          <w:sz w:val="20"/>
          <w:szCs w:val="20"/>
          <w:vertAlign w:val="superscript"/>
        </w:rPr>
        <w:t>(наименование участника размещения заказа)</w:t>
      </w:r>
    </w:p>
    <w:p w:rsidR="00BB0902" w:rsidRPr="008C627C" w:rsidRDefault="00BB0902" w:rsidP="00BB0902">
      <w:pPr>
        <w:pStyle w:val="a6"/>
        <w:spacing w:before="0" w:after="0"/>
        <w:jc w:val="both"/>
        <w:rPr>
          <w:sz w:val="20"/>
          <w:szCs w:val="20"/>
        </w:rPr>
      </w:pPr>
      <w:r w:rsidRPr="008C627C">
        <w:rPr>
          <w:sz w:val="20"/>
          <w:szCs w:val="20"/>
        </w:rPr>
        <w:t xml:space="preserve">подтверждает, что для участия в запросе предложений __________________________________________________________________________________________,  </w:t>
      </w:r>
    </w:p>
    <w:p w:rsidR="00BB0902" w:rsidRPr="008C627C" w:rsidRDefault="00BB0902" w:rsidP="00BB0902">
      <w:pPr>
        <w:pStyle w:val="a6"/>
        <w:spacing w:before="0" w:after="0"/>
        <w:jc w:val="center"/>
        <w:rPr>
          <w:i/>
          <w:sz w:val="20"/>
          <w:szCs w:val="20"/>
          <w:vertAlign w:val="superscript"/>
        </w:rPr>
      </w:pPr>
      <w:r w:rsidRPr="008C627C">
        <w:rPr>
          <w:i/>
          <w:sz w:val="20"/>
          <w:szCs w:val="20"/>
          <w:vertAlign w:val="superscript"/>
        </w:rPr>
        <w:t>(наименование запроса предложений (наименование лот))</w:t>
      </w:r>
    </w:p>
    <w:p w:rsidR="00BB0902" w:rsidRPr="008C627C" w:rsidRDefault="00BB0902" w:rsidP="00BB0902">
      <w:pPr>
        <w:pStyle w:val="a6"/>
        <w:spacing w:before="0" w:after="0"/>
        <w:jc w:val="both"/>
        <w:rPr>
          <w:b/>
          <w:sz w:val="20"/>
          <w:szCs w:val="20"/>
        </w:rPr>
      </w:pPr>
      <w:r w:rsidRPr="008C627C">
        <w:rPr>
          <w:sz w:val="20"/>
          <w:szCs w:val="20"/>
        </w:rPr>
        <w:t xml:space="preserve">нами направляются ниже перечисленные документы: </w:t>
      </w:r>
    </w:p>
    <w:tbl>
      <w:tblPr>
        <w:tblW w:w="10234"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0"/>
        <w:gridCol w:w="8236"/>
        <w:gridCol w:w="1288"/>
        <w:tblGridChange w:id="6">
          <w:tblGrid>
            <w:gridCol w:w="710"/>
            <w:gridCol w:w="8236"/>
            <w:gridCol w:w="1288"/>
          </w:tblGrid>
        </w:tblGridChange>
      </w:tblGrid>
      <w:tr w:rsidR="00BB0902" w:rsidRPr="008C627C" w:rsidTr="00FD05CD">
        <w:tc>
          <w:tcPr>
            <w:tcW w:w="710" w:type="dxa"/>
            <w:tcBorders>
              <w:top w:val="single" w:sz="4" w:space="0" w:color="auto"/>
              <w:left w:val="single" w:sz="4" w:space="0" w:color="auto"/>
              <w:bottom w:val="single" w:sz="4" w:space="0" w:color="auto"/>
              <w:right w:val="single" w:sz="4" w:space="0" w:color="auto"/>
            </w:tcBorders>
            <w:shd w:val="pct5" w:color="000000" w:fill="FFFFFF"/>
            <w:vAlign w:val="center"/>
          </w:tcPr>
          <w:p w:rsidR="00BB0902" w:rsidRPr="008C627C" w:rsidRDefault="00BB0902" w:rsidP="00FD05CD">
            <w:pPr>
              <w:jc w:val="center"/>
              <w:rPr>
                <w:b/>
                <w:sz w:val="20"/>
                <w:szCs w:val="20"/>
              </w:rPr>
            </w:pPr>
            <w:r w:rsidRPr="008C627C">
              <w:rPr>
                <w:b/>
                <w:sz w:val="20"/>
                <w:szCs w:val="20"/>
              </w:rPr>
              <w:t>№№ п/п</w:t>
            </w:r>
          </w:p>
        </w:tc>
        <w:tc>
          <w:tcPr>
            <w:tcW w:w="8236" w:type="dxa"/>
            <w:tcBorders>
              <w:top w:val="single" w:sz="4" w:space="0" w:color="auto"/>
              <w:left w:val="single" w:sz="4" w:space="0" w:color="auto"/>
              <w:bottom w:val="single" w:sz="4" w:space="0" w:color="auto"/>
              <w:right w:val="single" w:sz="4" w:space="0" w:color="auto"/>
            </w:tcBorders>
            <w:shd w:val="pct5" w:color="000000" w:fill="FFFFFF"/>
            <w:vAlign w:val="center"/>
          </w:tcPr>
          <w:p w:rsidR="00BB0902" w:rsidRPr="008C627C" w:rsidRDefault="00BB0902" w:rsidP="00FD05CD">
            <w:pPr>
              <w:jc w:val="center"/>
              <w:rPr>
                <w:b/>
                <w:sz w:val="20"/>
                <w:szCs w:val="20"/>
              </w:rPr>
            </w:pPr>
            <w:r w:rsidRPr="008C627C">
              <w:rPr>
                <w:b/>
                <w:sz w:val="20"/>
                <w:szCs w:val="20"/>
              </w:rPr>
              <w:t>Наименование</w:t>
            </w:r>
          </w:p>
        </w:tc>
        <w:tc>
          <w:tcPr>
            <w:tcW w:w="1288" w:type="dxa"/>
            <w:tcBorders>
              <w:top w:val="single" w:sz="4" w:space="0" w:color="auto"/>
              <w:left w:val="single" w:sz="4" w:space="0" w:color="auto"/>
              <w:bottom w:val="single" w:sz="4" w:space="0" w:color="auto"/>
              <w:right w:val="single" w:sz="4" w:space="0" w:color="auto"/>
            </w:tcBorders>
            <w:shd w:val="pct5" w:color="000000" w:fill="FFFFFF"/>
            <w:vAlign w:val="center"/>
          </w:tcPr>
          <w:p w:rsidR="00BB0902" w:rsidRPr="008C627C" w:rsidRDefault="00BB0902" w:rsidP="00FD05CD">
            <w:pPr>
              <w:jc w:val="center"/>
              <w:rPr>
                <w:b/>
                <w:sz w:val="20"/>
                <w:szCs w:val="20"/>
              </w:rPr>
            </w:pPr>
            <w:r w:rsidRPr="008C627C">
              <w:rPr>
                <w:b/>
                <w:sz w:val="20"/>
                <w:szCs w:val="20"/>
              </w:rPr>
              <w:t>Кол-во</w:t>
            </w:r>
          </w:p>
          <w:p w:rsidR="00BB0902" w:rsidRPr="008C627C" w:rsidRDefault="00BB0902" w:rsidP="00FD05CD">
            <w:pPr>
              <w:jc w:val="center"/>
              <w:rPr>
                <w:b/>
                <w:sz w:val="20"/>
                <w:szCs w:val="20"/>
              </w:rPr>
            </w:pPr>
            <w:r w:rsidRPr="008C627C">
              <w:rPr>
                <w:b/>
                <w:sz w:val="20"/>
                <w:szCs w:val="20"/>
              </w:rPr>
              <w:t xml:space="preserve">листов, </w:t>
            </w:r>
          </w:p>
          <w:p w:rsidR="00BB0902" w:rsidRPr="008C627C" w:rsidRDefault="00BB0902" w:rsidP="00FD05CD">
            <w:pPr>
              <w:jc w:val="center"/>
              <w:rPr>
                <w:b/>
                <w:sz w:val="20"/>
                <w:szCs w:val="20"/>
              </w:rPr>
            </w:pPr>
            <w:r w:rsidRPr="008C627C">
              <w:rPr>
                <w:b/>
                <w:sz w:val="20"/>
                <w:szCs w:val="20"/>
              </w:rPr>
              <w:t xml:space="preserve">с ___ по___ </w:t>
            </w: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1.</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LineNumbers/>
              <w:suppressAutoHyphens/>
              <w:ind w:left="-48"/>
              <w:jc w:val="both"/>
              <w:rPr>
                <w:sz w:val="20"/>
                <w:szCs w:val="20"/>
              </w:rPr>
            </w:pPr>
            <w:r w:rsidRPr="008C627C">
              <w:rPr>
                <w:sz w:val="20"/>
                <w:szCs w:val="20"/>
              </w:rPr>
              <w:t xml:space="preserve"> Заявка на участие в Запросе предложений (оформляется по форме 2)</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2.</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Сведения об участнике закупки (оформляются по форме 3)</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3.</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AutoHyphens/>
              <w:rPr>
                <w:sz w:val="20"/>
                <w:szCs w:val="20"/>
              </w:rPr>
            </w:pPr>
            <w:r w:rsidRPr="008C627C">
              <w:rPr>
                <w:sz w:val="20"/>
                <w:szCs w:val="20"/>
              </w:rPr>
              <w:t>Справка о  наличии опыта выполнения аналогичных с предметом запроса предложений работ за ___________гг. (оформляются по форме 4)</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4.</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LineNumbers/>
              <w:suppressAutoHyphens/>
              <w:jc w:val="both"/>
              <w:rPr>
                <w:sz w:val="20"/>
                <w:szCs w:val="20"/>
              </w:rPr>
            </w:pPr>
            <w:r w:rsidRPr="008C627C">
              <w:rPr>
                <w:sz w:val="20"/>
                <w:szCs w:val="20"/>
              </w:rPr>
              <w:t>Полученную, не ранее, чем за месяц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5.</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sz w:val="20"/>
                <w:szCs w:val="20"/>
              </w:rPr>
            </w:pPr>
            <w:r w:rsidRPr="008C627C">
              <w:rPr>
                <w:sz w:val="20"/>
                <w:szCs w:val="20"/>
              </w:rPr>
              <w:t>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 xml:space="preserve">6. </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LineNumbers/>
              <w:suppressAutoHyphens/>
              <w:jc w:val="both"/>
              <w:rPr>
                <w:sz w:val="20"/>
                <w:szCs w:val="20"/>
              </w:rPr>
            </w:pPr>
            <w:r w:rsidRPr="008C627C">
              <w:rPr>
                <w:sz w:val="20"/>
                <w:szCs w:val="20"/>
              </w:rPr>
              <w:t>Копия устава участника закупки (для юридических лиц).</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rPr>
          <w:trHeight w:val="297"/>
        </w:trPr>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7.</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AutoHyphens/>
              <w:jc w:val="both"/>
              <w:rPr>
                <w:sz w:val="20"/>
                <w:szCs w:val="20"/>
              </w:rPr>
            </w:pPr>
            <w:r w:rsidRPr="008C627C">
              <w:rPr>
                <w:sz w:val="20"/>
                <w:szCs w:val="20"/>
              </w:rPr>
              <w:t>Копия свидетельства о государственной регистрации юридического лица.</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rPr>
          <w:trHeight w:val="343"/>
        </w:trPr>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8.</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AutoHyphens/>
              <w:jc w:val="both"/>
              <w:rPr>
                <w:sz w:val="20"/>
                <w:szCs w:val="20"/>
              </w:rPr>
            </w:pPr>
            <w:r w:rsidRPr="008C627C">
              <w:rPr>
                <w:sz w:val="20"/>
                <w:szCs w:val="20"/>
              </w:rPr>
              <w:t>Копия свидетельства о постановке на учет в налоговом органе.</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rPr>
          <w:trHeight w:val="343"/>
        </w:trPr>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9.</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AutoHyphens/>
              <w:jc w:val="both"/>
              <w:rPr>
                <w:sz w:val="20"/>
                <w:szCs w:val="20"/>
              </w:rPr>
            </w:pPr>
            <w:r w:rsidRPr="008C627C">
              <w:rPr>
                <w:sz w:val="20"/>
                <w:szCs w:val="20"/>
              </w:rPr>
              <w:t>Копии балансов вместе с отчетами о прибылях и убытках за  два отчетных периода и последний истекший год</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rPr>
          <w:trHeight w:val="389"/>
        </w:trPr>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t xml:space="preserve">10. </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suppressLineNumbers/>
              <w:suppressAutoHyphens/>
              <w:jc w:val="both"/>
              <w:rPr>
                <w:sz w:val="20"/>
                <w:szCs w:val="20"/>
              </w:rPr>
            </w:pPr>
            <w:r w:rsidRPr="008C627C">
              <w:rPr>
                <w:sz w:val="20"/>
                <w:szCs w:val="20"/>
              </w:rPr>
              <w:t xml:space="preserve">Решение об одобрении или о совершении крупной сделки, сделки с заинтересованностью или сделки, подлежащей одобрению по иному основанию,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rsidRPr="008C627C">
              <w:rPr>
                <w:i/>
                <w:sz w:val="20"/>
                <w:szCs w:val="20"/>
              </w:rPr>
              <w:t xml:space="preserve">поставка Товара, </w:t>
            </w:r>
            <w:r w:rsidRPr="008C627C">
              <w:rPr>
                <w:sz w:val="20"/>
                <w:szCs w:val="20"/>
              </w:rPr>
              <w:t xml:space="preserve">являющегося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сделкой с заинтересованностью или сделкой, подлежащей одобрению по иному основанию. </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r w:rsidR="00BB0902" w:rsidRPr="008C627C" w:rsidTr="00FD05CD">
        <w:tc>
          <w:tcPr>
            <w:tcW w:w="710"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r w:rsidRPr="008C627C">
              <w:rPr>
                <w:sz w:val="20"/>
                <w:szCs w:val="20"/>
              </w:rPr>
              <w:lastRenderedPageBreak/>
              <w:t>11.</w:t>
            </w:r>
          </w:p>
        </w:tc>
        <w:tc>
          <w:tcPr>
            <w:tcW w:w="8236"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pStyle w:val="a"/>
              <w:numPr>
                <w:ilvl w:val="0"/>
                <w:numId w:val="0"/>
              </w:numPr>
              <w:tabs>
                <w:tab w:val="num" w:pos="1260"/>
              </w:tabs>
              <w:autoSpaceDE w:val="0"/>
              <w:autoSpaceDN w:val="0"/>
              <w:jc w:val="both"/>
              <w:rPr>
                <w:sz w:val="20"/>
                <w:szCs w:val="20"/>
              </w:rPr>
            </w:pPr>
            <w:r w:rsidRPr="008C627C">
              <w:rPr>
                <w:sz w:val="20"/>
                <w:szCs w:val="20"/>
              </w:rPr>
              <w:t>Иные документы, которые, по мнению Участника, подтверждают его соответствие установленным требованиям, с соответствующими ко</w:t>
            </w:r>
            <w:r w:rsidRPr="008C627C">
              <w:rPr>
                <w:sz w:val="20"/>
                <w:szCs w:val="20"/>
              </w:rPr>
              <w:t>м</w:t>
            </w:r>
            <w:r w:rsidRPr="008C627C">
              <w:rPr>
                <w:sz w:val="20"/>
                <w:szCs w:val="20"/>
              </w:rPr>
              <w:t>ментариями, разъясняющими цель предоставления этих документов</w:t>
            </w:r>
            <w:r w:rsidRPr="008C627C">
              <w:rPr>
                <w:i/>
                <w:sz w:val="20"/>
                <w:szCs w:val="20"/>
              </w:rPr>
              <w:t xml:space="preserve"> (указать все прилагаемые документы)</w:t>
            </w:r>
          </w:p>
        </w:tc>
        <w:tc>
          <w:tcPr>
            <w:tcW w:w="1288"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0"/>
                <w:szCs w:val="20"/>
              </w:rPr>
            </w:pPr>
          </w:p>
        </w:tc>
      </w:tr>
    </w:tbl>
    <w:p w:rsidR="00BB0902" w:rsidRPr="008C627C" w:rsidRDefault="00BB0902" w:rsidP="00BB0902">
      <w:pPr>
        <w:rPr>
          <w:sz w:val="20"/>
          <w:szCs w:val="20"/>
        </w:rPr>
      </w:pPr>
    </w:p>
    <w:p w:rsidR="00BB0902" w:rsidRPr="008C627C" w:rsidRDefault="00BB0902" w:rsidP="00BB0902">
      <w:pPr>
        <w:autoSpaceDE w:val="0"/>
        <w:autoSpaceDN w:val="0"/>
        <w:adjustRightInd w:val="0"/>
        <w:ind w:firstLine="720"/>
        <w:jc w:val="center"/>
      </w:pPr>
    </w:p>
    <w:p w:rsidR="00BB0902" w:rsidRPr="008C627C" w:rsidRDefault="00BB0902" w:rsidP="00BB0902">
      <w:pPr>
        <w:autoSpaceDE w:val="0"/>
        <w:autoSpaceDN w:val="0"/>
        <w:adjustRightInd w:val="0"/>
        <w:ind w:firstLine="720"/>
        <w:jc w:val="center"/>
      </w:pPr>
    </w:p>
    <w:p w:rsidR="00BB0902" w:rsidRPr="008C627C" w:rsidRDefault="00BB0902" w:rsidP="00BB0902">
      <w:pPr>
        <w:autoSpaceDE w:val="0"/>
        <w:autoSpaceDN w:val="0"/>
        <w:adjustRightInd w:val="0"/>
        <w:ind w:firstLine="720"/>
        <w:jc w:val="center"/>
      </w:pPr>
    </w:p>
    <w:p w:rsidR="00BB0902" w:rsidRPr="008C627C" w:rsidRDefault="00BB0902" w:rsidP="00BB0902">
      <w:pPr>
        <w:rPr>
          <w:b/>
          <w:sz w:val="22"/>
          <w:szCs w:val="22"/>
        </w:rPr>
      </w:pPr>
      <w:r w:rsidRPr="008C627C">
        <w:rPr>
          <w:b/>
          <w:sz w:val="22"/>
          <w:szCs w:val="22"/>
        </w:rPr>
        <w:t>______________________________</w:t>
      </w:r>
      <w:r w:rsidRPr="008C627C">
        <w:rPr>
          <w:b/>
          <w:sz w:val="22"/>
          <w:szCs w:val="22"/>
        </w:rPr>
        <w:tab/>
      </w:r>
      <w:r w:rsidRPr="008C627C">
        <w:rPr>
          <w:b/>
          <w:sz w:val="22"/>
          <w:szCs w:val="22"/>
        </w:rPr>
        <w:tab/>
        <w:t>__________________</w:t>
      </w:r>
      <w:r w:rsidRPr="008C627C">
        <w:rPr>
          <w:b/>
          <w:sz w:val="22"/>
          <w:szCs w:val="22"/>
        </w:rPr>
        <w:tab/>
      </w:r>
      <w:r w:rsidRPr="008C627C">
        <w:rPr>
          <w:b/>
          <w:sz w:val="22"/>
          <w:szCs w:val="22"/>
        </w:rPr>
        <w:tab/>
        <w:t>_________________</w:t>
      </w:r>
    </w:p>
    <w:p w:rsidR="00BB0902" w:rsidRPr="008C627C" w:rsidRDefault="00BB0902" w:rsidP="00BB0902">
      <w:pPr>
        <w:ind w:firstLine="708"/>
        <w:rPr>
          <w:sz w:val="22"/>
          <w:szCs w:val="22"/>
          <w:vertAlign w:val="superscript"/>
        </w:rPr>
      </w:pPr>
      <w:r w:rsidRPr="008C627C">
        <w:rPr>
          <w:sz w:val="22"/>
          <w:szCs w:val="22"/>
          <w:vertAlign w:val="superscript"/>
        </w:rPr>
        <w:t>(Должность руководителя)</w:t>
      </w:r>
      <w:r w:rsidRPr="008C627C">
        <w:rPr>
          <w:sz w:val="22"/>
          <w:szCs w:val="22"/>
          <w:vertAlign w:val="superscript"/>
        </w:rPr>
        <w:tab/>
      </w:r>
      <w:r w:rsidRPr="008C627C">
        <w:rPr>
          <w:sz w:val="22"/>
          <w:szCs w:val="22"/>
          <w:vertAlign w:val="superscript"/>
        </w:rPr>
        <w:tab/>
      </w:r>
      <w:r w:rsidRPr="008C627C">
        <w:rPr>
          <w:sz w:val="22"/>
          <w:szCs w:val="22"/>
          <w:vertAlign w:val="superscript"/>
        </w:rPr>
        <w:tab/>
      </w:r>
      <w:r w:rsidRPr="008C627C">
        <w:rPr>
          <w:sz w:val="22"/>
          <w:szCs w:val="22"/>
          <w:vertAlign w:val="superscript"/>
        </w:rPr>
        <w:tab/>
        <w:t>(подпись)</w:t>
      </w:r>
      <w:r w:rsidRPr="008C627C">
        <w:rPr>
          <w:sz w:val="22"/>
          <w:szCs w:val="22"/>
          <w:vertAlign w:val="superscript"/>
        </w:rPr>
        <w:tab/>
      </w:r>
      <w:r w:rsidRPr="008C627C">
        <w:rPr>
          <w:sz w:val="22"/>
          <w:szCs w:val="22"/>
          <w:vertAlign w:val="superscript"/>
        </w:rPr>
        <w:tab/>
      </w:r>
      <w:r w:rsidRPr="008C627C">
        <w:rPr>
          <w:sz w:val="22"/>
          <w:szCs w:val="22"/>
          <w:vertAlign w:val="superscript"/>
        </w:rPr>
        <w:tab/>
        <w:t xml:space="preserve">      (расшифровка подписи)</w:t>
      </w:r>
    </w:p>
    <w:p w:rsidR="00BB0902" w:rsidRPr="008C627C" w:rsidRDefault="00BB0902" w:rsidP="00BB0902">
      <w:pPr>
        <w:ind w:left="2832"/>
        <w:rPr>
          <w:sz w:val="22"/>
          <w:szCs w:val="22"/>
        </w:rPr>
      </w:pPr>
      <w:r w:rsidRPr="008C627C">
        <w:rPr>
          <w:sz w:val="22"/>
          <w:szCs w:val="22"/>
        </w:rPr>
        <w:t>МП</w:t>
      </w:r>
    </w:p>
    <w:p w:rsidR="00BB0902" w:rsidRPr="008C627C" w:rsidRDefault="00BB0902" w:rsidP="00BB0902">
      <w:pPr>
        <w:pBdr>
          <w:bottom w:val="single" w:sz="4" w:space="1" w:color="auto"/>
        </w:pBdr>
        <w:shd w:val="clear" w:color="auto" w:fill="E0E0E0"/>
        <w:ind w:right="21"/>
        <w:jc w:val="center"/>
        <w:rPr>
          <w:spacing w:val="36"/>
          <w:sz w:val="22"/>
          <w:szCs w:val="22"/>
        </w:rPr>
      </w:pPr>
      <w:r w:rsidRPr="008C627C">
        <w:rPr>
          <w:spacing w:val="36"/>
          <w:sz w:val="22"/>
          <w:szCs w:val="22"/>
        </w:rPr>
        <w:t>конец формы</w:t>
      </w:r>
    </w:p>
    <w:p w:rsidR="00BB0902" w:rsidRPr="008C627C" w:rsidRDefault="00BB0902" w:rsidP="00BB0902">
      <w:pPr>
        <w:ind w:firstLine="7230"/>
        <w:rPr>
          <w:i/>
          <w:sz w:val="22"/>
          <w:szCs w:val="22"/>
        </w:rPr>
      </w:pPr>
      <w:r w:rsidRPr="008C627C">
        <w:br w:type="page"/>
      </w:r>
      <w:r w:rsidRPr="008C627C">
        <w:rPr>
          <w:i/>
          <w:sz w:val="22"/>
          <w:szCs w:val="22"/>
        </w:rPr>
        <w:lastRenderedPageBreak/>
        <w:t>Приложение № 3 (форма 2)</w:t>
      </w:r>
    </w:p>
    <w:p w:rsidR="00BB0902" w:rsidRPr="008C627C" w:rsidRDefault="00BB0902" w:rsidP="00BB0902">
      <w:pPr>
        <w:ind w:firstLine="7230"/>
        <w:rPr>
          <w:i/>
          <w:sz w:val="22"/>
          <w:szCs w:val="22"/>
        </w:rPr>
      </w:pPr>
      <w:r w:rsidRPr="008C627C">
        <w:rPr>
          <w:i/>
          <w:sz w:val="22"/>
          <w:szCs w:val="22"/>
        </w:rPr>
        <w:t>К документации</w:t>
      </w:r>
    </w:p>
    <w:p w:rsidR="00BB0902" w:rsidRPr="008C627C" w:rsidRDefault="00BB0902" w:rsidP="00BB0902">
      <w:pPr>
        <w:autoSpaceDE w:val="0"/>
        <w:autoSpaceDN w:val="0"/>
        <w:adjustRightInd w:val="0"/>
        <w:ind w:firstLine="720"/>
        <w:jc w:val="center"/>
      </w:pPr>
    </w:p>
    <w:p w:rsidR="00BB0902" w:rsidRPr="008C627C" w:rsidRDefault="00BB0902" w:rsidP="00BB0902">
      <w:pPr>
        <w:autoSpaceDE w:val="0"/>
        <w:autoSpaceDN w:val="0"/>
        <w:adjustRightInd w:val="0"/>
        <w:ind w:firstLine="720"/>
        <w:jc w:val="center"/>
      </w:pPr>
    </w:p>
    <w:p w:rsidR="00BB0902" w:rsidRPr="008C627C" w:rsidRDefault="00BB0902" w:rsidP="00BB0902">
      <w:pPr>
        <w:jc w:val="center"/>
        <w:rPr>
          <w:b/>
          <w:sz w:val="24"/>
          <w:szCs w:val="24"/>
        </w:rPr>
      </w:pPr>
      <w:r w:rsidRPr="008C627C">
        <w:rPr>
          <w:b/>
          <w:sz w:val="24"/>
          <w:szCs w:val="24"/>
        </w:rPr>
        <w:t>4.2 Форма «Заявка о подаче предложения»</w:t>
      </w:r>
    </w:p>
    <w:p w:rsidR="00BB0902" w:rsidRPr="008C627C" w:rsidRDefault="00BB0902" w:rsidP="00BB0902">
      <w:pPr>
        <w:autoSpaceDE w:val="0"/>
        <w:autoSpaceDN w:val="0"/>
        <w:adjustRightInd w:val="0"/>
        <w:jc w:val="both"/>
        <w:rPr>
          <w:sz w:val="20"/>
          <w:szCs w:val="20"/>
        </w:rPr>
      </w:pPr>
    </w:p>
    <w:p w:rsidR="00BB0902" w:rsidRPr="008C627C" w:rsidRDefault="00BB0902" w:rsidP="00BB0902">
      <w:pPr>
        <w:rPr>
          <w:sz w:val="24"/>
          <w:szCs w:val="24"/>
        </w:rPr>
      </w:pPr>
    </w:p>
    <w:p w:rsidR="00BB0902" w:rsidRPr="008C627C" w:rsidRDefault="00BB0902" w:rsidP="00BB0902">
      <w:pPr>
        <w:pBdr>
          <w:top w:val="single" w:sz="4" w:space="1" w:color="auto"/>
        </w:pBdr>
        <w:shd w:val="clear" w:color="auto" w:fill="E0E0E0"/>
        <w:ind w:right="21"/>
        <w:jc w:val="center"/>
        <w:rPr>
          <w:spacing w:val="36"/>
          <w:sz w:val="24"/>
          <w:szCs w:val="24"/>
        </w:rPr>
      </w:pPr>
      <w:r w:rsidRPr="008C627C">
        <w:rPr>
          <w:spacing w:val="36"/>
          <w:sz w:val="24"/>
          <w:szCs w:val="24"/>
        </w:rPr>
        <w:t>начало формы</w:t>
      </w:r>
    </w:p>
    <w:p w:rsidR="00BB0902" w:rsidRPr="008C627C" w:rsidRDefault="00BB0902" w:rsidP="00BB0902">
      <w:pPr>
        <w:ind w:left="426"/>
        <w:rPr>
          <w:i/>
          <w:sz w:val="20"/>
          <w:szCs w:val="20"/>
        </w:rPr>
      </w:pPr>
      <w:r w:rsidRPr="008C627C">
        <w:rPr>
          <w:i/>
          <w:sz w:val="20"/>
          <w:szCs w:val="20"/>
        </w:rPr>
        <w:t>На бланке организации</w:t>
      </w:r>
    </w:p>
    <w:p w:rsidR="00BB0902" w:rsidRPr="008C627C" w:rsidRDefault="00BB0902" w:rsidP="00BB0902">
      <w:pPr>
        <w:autoSpaceDE w:val="0"/>
        <w:autoSpaceDN w:val="0"/>
        <w:adjustRightInd w:val="0"/>
        <w:ind w:left="426"/>
        <w:rPr>
          <w:b/>
          <w:sz w:val="24"/>
          <w:szCs w:val="24"/>
        </w:rPr>
      </w:pPr>
      <w:r w:rsidRPr="008C627C">
        <w:rPr>
          <w:i/>
          <w:sz w:val="20"/>
          <w:szCs w:val="20"/>
        </w:rPr>
        <w:t>Дата, исх. Номер</w:t>
      </w:r>
    </w:p>
    <w:p w:rsidR="00BB0902" w:rsidRPr="008C627C" w:rsidRDefault="00BB0902" w:rsidP="00BB0902">
      <w:pPr>
        <w:jc w:val="center"/>
        <w:rPr>
          <w:sz w:val="24"/>
          <w:szCs w:val="24"/>
        </w:rPr>
      </w:pPr>
    </w:p>
    <w:p w:rsidR="00BB0902" w:rsidRPr="008C627C" w:rsidRDefault="00BB0902" w:rsidP="00BB0902">
      <w:pPr>
        <w:jc w:val="center"/>
        <w:rPr>
          <w:b/>
          <w:sz w:val="24"/>
          <w:szCs w:val="24"/>
        </w:rPr>
      </w:pPr>
      <w:r w:rsidRPr="008C627C">
        <w:rPr>
          <w:b/>
          <w:sz w:val="24"/>
          <w:szCs w:val="24"/>
        </w:rPr>
        <w:t>ЗАЯВКА</w:t>
      </w:r>
    </w:p>
    <w:p w:rsidR="00BB0902" w:rsidRPr="008C627C" w:rsidRDefault="00BB0902" w:rsidP="00BB0902">
      <w:pPr>
        <w:jc w:val="center"/>
        <w:rPr>
          <w:b/>
          <w:sz w:val="24"/>
          <w:szCs w:val="24"/>
        </w:rPr>
      </w:pPr>
      <w:r w:rsidRPr="008C627C">
        <w:rPr>
          <w:b/>
          <w:sz w:val="24"/>
          <w:szCs w:val="24"/>
        </w:rPr>
        <w:t>о подаче предложения</w:t>
      </w:r>
    </w:p>
    <w:p w:rsidR="00BB0902" w:rsidRPr="008C627C" w:rsidRDefault="00BB0902" w:rsidP="00BB0902">
      <w:pPr>
        <w:jc w:val="center"/>
        <w:rPr>
          <w:b/>
          <w:sz w:val="24"/>
          <w:szCs w:val="24"/>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4260"/>
        <w:gridCol w:w="5680"/>
      </w:tblGrid>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1</w:t>
            </w:r>
          </w:p>
        </w:tc>
        <w:tc>
          <w:tcPr>
            <w:tcW w:w="4260" w:type="dxa"/>
          </w:tcPr>
          <w:p w:rsidR="00BB0902" w:rsidRPr="008C627C" w:rsidRDefault="00BB0902" w:rsidP="00FD05CD">
            <w:pPr>
              <w:shd w:val="clear" w:color="auto" w:fill="FFFFFF"/>
              <w:ind w:left="5"/>
              <w:rPr>
                <w:sz w:val="24"/>
                <w:szCs w:val="24"/>
              </w:rPr>
            </w:pPr>
            <w:r w:rsidRPr="008C627C">
              <w:rPr>
                <w:spacing w:val="-2"/>
                <w:sz w:val="24"/>
                <w:szCs w:val="24"/>
              </w:rPr>
              <w:t>Наименование подрядчика</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2</w:t>
            </w:r>
          </w:p>
        </w:tc>
        <w:tc>
          <w:tcPr>
            <w:tcW w:w="4260" w:type="dxa"/>
          </w:tcPr>
          <w:p w:rsidR="00BB0902" w:rsidRPr="008C627C" w:rsidRDefault="00BB0902" w:rsidP="00FD05CD">
            <w:pPr>
              <w:shd w:val="clear" w:color="auto" w:fill="FFFFFF"/>
              <w:ind w:left="14"/>
              <w:rPr>
                <w:sz w:val="24"/>
                <w:szCs w:val="24"/>
              </w:rPr>
            </w:pPr>
            <w:r w:rsidRPr="008C627C">
              <w:rPr>
                <w:spacing w:val="1"/>
                <w:sz w:val="24"/>
                <w:szCs w:val="24"/>
              </w:rPr>
              <w:t>Вид работ</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3</w:t>
            </w:r>
          </w:p>
        </w:tc>
        <w:tc>
          <w:tcPr>
            <w:tcW w:w="4260" w:type="dxa"/>
          </w:tcPr>
          <w:p w:rsidR="00BB0902" w:rsidRPr="008C627C" w:rsidRDefault="00BB0902" w:rsidP="00FD05CD">
            <w:pPr>
              <w:shd w:val="clear" w:color="auto" w:fill="FFFFFF"/>
              <w:ind w:left="14"/>
              <w:rPr>
                <w:spacing w:val="1"/>
                <w:sz w:val="24"/>
                <w:szCs w:val="24"/>
              </w:rPr>
            </w:pPr>
            <w:r w:rsidRPr="008C627C">
              <w:rPr>
                <w:spacing w:val="1"/>
                <w:sz w:val="24"/>
                <w:szCs w:val="24"/>
              </w:rPr>
              <w:t>Код ОКВЭД</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4</w:t>
            </w:r>
          </w:p>
        </w:tc>
        <w:tc>
          <w:tcPr>
            <w:tcW w:w="4260" w:type="dxa"/>
          </w:tcPr>
          <w:p w:rsidR="00BB0902" w:rsidRPr="008C627C" w:rsidRDefault="00BB0902" w:rsidP="00FD05CD">
            <w:pPr>
              <w:shd w:val="clear" w:color="auto" w:fill="FFFFFF"/>
              <w:ind w:left="14"/>
              <w:rPr>
                <w:spacing w:val="1"/>
                <w:sz w:val="24"/>
                <w:szCs w:val="24"/>
              </w:rPr>
            </w:pPr>
            <w:r w:rsidRPr="008C627C">
              <w:rPr>
                <w:spacing w:val="1"/>
                <w:sz w:val="24"/>
                <w:szCs w:val="24"/>
              </w:rPr>
              <w:t>Код ОКДП</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5</w:t>
            </w:r>
          </w:p>
        </w:tc>
        <w:tc>
          <w:tcPr>
            <w:tcW w:w="4260" w:type="dxa"/>
          </w:tcPr>
          <w:p w:rsidR="00BB0902" w:rsidRPr="008C627C" w:rsidRDefault="00BB0902" w:rsidP="00FD05CD">
            <w:pPr>
              <w:shd w:val="clear" w:color="auto" w:fill="FFFFFF"/>
              <w:ind w:left="5"/>
              <w:jc w:val="both"/>
              <w:rPr>
                <w:sz w:val="24"/>
                <w:szCs w:val="24"/>
              </w:rPr>
            </w:pPr>
            <w:r w:rsidRPr="008C627C">
              <w:rPr>
                <w:spacing w:val="-1"/>
                <w:sz w:val="24"/>
                <w:szCs w:val="24"/>
              </w:rPr>
              <w:t>Общее количество</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6</w:t>
            </w:r>
          </w:p>
        </w:tc>
        <w:tc>
          <w:tcPr>
            <w:tcW w:w="4260" w:type="dxa"/>
          </w:tcPr>
          <w:p w:rsidR="00BB0902" w:rsidRPr="008C627C" w:rsidRDefault="00BB0902" w:rsidP="00FD05CD">
            <w:pPr>
              <w:shd w:val="clear" w:color="auto" w:fill="FFFFFF"/>
              <w:spacing w:line="274" w:lineRule="exact"/>
              <w:ind w:left="10" w:right="154"/>
              <w:jc w:val="both"/>
              <w:rPr>
                <w:sz w:val="24"/>
                <w:szCs w:val="24"/>
              </w:rPr>
            </w:pPr>
            <w:r w:rsidRPr="008C627C">
              <w:rPr>
                <w:spacing w:val="1"/>
                <w:sz w:val="24"/>
                <w:szCs w:val="24"/>
              </w:rPr>
              <w:t>Общая стоимость (руб., с учетом НДС)</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7</w:t>
            </w:r>
          </w:p>
        </w:tc>
        <w:tc>
          <w:tcPr>
            <w:tcW w:w="4260" w:type="dxa"/>
          </w:tcPr>
          <w:p w:rsidR="00BB0902" w:rsidRPr="008C627C" w:rsidRDefault="00BB0902" w:rsidP="00FD05CD">
            <w:pPr>
              <w:shd w:val="clear" w:color="auto" w:fill="FFFFFF"/>
              <w:spacing w:line="274" w:lineRule="exact"/>
              <w:ind w:left="10" w:right="638"/>
              <w:rPr>
                <w:sz w:val="24"/>
                <w:szCs w:val="24"/>
              </w:rPr>
            </w:pPr>
            <w:r w:rsidRPr="008C627C">
              <w:rPr>
                <w:spacing w:val="1"/>
                <w:sz w:val="24"/>
                <w:szCs w:val="24"/>
              </w:rPr>
              <w:t>Условия оплаты</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8</w:t>
            </w:r>
          </w:p>
        </w:tc>
        <w:tc>
          <w:tcPr>
            <w:tcW w:w="4260" w:type="dxa"/>
          </w:tcPr>
          <w:p w:rsidR="00BB0902" w:rsidRPr="008C627C" w:rsidRDefault="00BB0902" w:rsidP="00FD05CD">
            <w:pPr>
              <w:shd w:val="clear" w:color="auto" w:fill="FFFFFF"/>
              <w:spacing w:line="274" w:lineRule="exact"/>
              <w:ind w:left="10" w:right="638"/>
              <w:rPr>
                <w:spacing w:val="1"/>
                <w:sz w:val="24"/>
                <w:szCs w:val="24"/>
              </w:rPr>
            </w:pPr>
            <w:r w:rsidRPr="008C627C">
              <w:rPr>
                <w:spacing w:val="1"/>
                <w:sz w:val="24"/>
                <w:szCs w:val="24"/>
              </w:rPr>
              <w:t>Условия поставки</w:t>
            </w:r>
          </w:p>
        </w:tc>
        <w:tc>
          <w:tcPr>
            <w:tcW w:w="5680" w:type="dxa"/>
          </w:tcPr>
          <w:p w:rsidR="00BB0902" w:rsidRPr="008C627C" w:rsidRDefault="00BB0902" w:rsidP="00FD05CD">
            <w:pPr>
              <w:jc w:val="center"/>
              <w:rPr>
                <w:sz w:val="24"/>
                <w:szCs w:val="24"/>
              </w:rPr>
            </w:pPr>
          </w:p>
        </w:tc>
      </w:tr>
      <w:tr w:rsidR="00BB0902" w:rsidRPr="008C627C" w:rsidTr="00FD05CD">
        <w:trPr>
          <w:trHeight w:val="567"/>
        </w:trPr>
        <w:tc>
          <w:tcPr>
            <w:tcW w:w="676" w:type="dxa"/>
          </w:tcPr>
          <w:p w:rsidR="00BB0902" w:rsidRPr="008C627C" w:rsidRDefault="00BB0902" w:rsidP="00FD05CD">
            <w:pPr>
              <w:jc w:val="center"/>
              <w:rPr>
                <w:sz w:val="24"/>
                <w:szCs w:val="24"/>
              </w:rPr>
            </w:pPr>
            <w:r w:rsidRPr="008C627C">
              <w:rPr>
                <w:sz w:val="24"/>
                <w:szCs w:val="24"/>
              </w:rPr>
              <w:t>9</w:t>
            </w:r>
          </w:p>
        </w:tc>
        <w:tc>
          <w:tcPr>
            <w:tcW w:w="4260" w:type="dxa"/>
          </w:tcPr>
          <w:p w:rsidR="00BB0902" w:rsidRPr="008C627C" w:rsidRDefault="00BB0902" w:rsidP="00FD05CD">
            <w:pPr>
              <w:shd w:val="clear" w:color="auto" w:fill="FFFFFF"/>
              <w:spacing w:line="274" w:lineRule="exact"/>
              <w:ind w:left="10" w:right="638"/>
              <w:rPr>
                <w:spacing w:val="1"/>
                <w:sz w:val="24"/>
                <w:szCs w:val="24"/>
              </w:rPr>
            </w:pPr>
            <w:r w:rsidRPr="008C627C">
              <w:rPr>
                <w:spacing w:val="1"/>
                <w:sz w:val="24"/>
                <w:szCs w:val="24"/>
              </w:rPr>
              <w:t>Срок действия оферты</w:t>
            </w:r>
          </w:p>
        </w:tc>
        <w:tc>
          <w:tcPr>
            <w:tcW w:w="5680" w:type="dxa"/>
          </w:tcPr>
          <w:p w:rsidR="00BB0902" w:rsidRPr="008C627C" w:rsidRDefault="00BB0902" w:rsidP="00FD05CD">
            <w:pPr>
              <w:jc w:val="both"/>
              <w:rPr>
                <w:sz w:val="24"/>
                <w:szCs w:val="24"/>
              </w:rPr>
            </w:pPr>
            <w:r w:rsidRPr="008C627C">
              <w:rPr>
                <w:sz w:val="24"/>
                <w:szCs w:val="24"/>
              </w:rPr>
              <w:t xml:space="preserve">Настоящее Предложение имеет правовой статус оферты и действует в течение </w:t>
            </w:r>
            <w:r w:rsidRPr="008C627C">
              <w:rPr>
                <w:sz w:val="24"/>
                <w:szCs w:val="24"/>
                <w:u w:val="single"/>
              </w:rPr>
              <w:t xml:space="preserve">           </w:t>
            </w:r>
            <w:r w:rsidRPr="008C627C">
              <w:rPr>
                <w:sz w:val="24"/>
                <w:szCs w:val="24"/>
              </w:rPr>
              <w:t>календарных дней со дня, следующего за днем проведения процедуры вскрытия поступивших конвертов с Предложениями</w:t>
            </w:r>
          </w:p>
        </w:tc>
      </w:tr>
    </w:tbl>
    <w:p w:rsidR="00BB0902" w:rsidRPr="008C627C" w:rsidRDefault="00BB0902" w:rsidP="00BB0902">
      <w:pPr>
        <w:shd w:val="clear" w:color="auto" w:fill="FFFFFF"/>
        <w:rPr>
          <w:b/>
          <w:bCs/>
          <w:spacing w:val="-11"/>
          <w:sz w:val="24"/>
          <w:szCs w:val="24"/>
        </w:rPr>
      </w:pPr>
    </w:p>
    <w:p w:rsidR="00BB0902" w:rsidRPr="008C627C" w:rsidRDefault="00BB0902" w:rsidP="00BB0902">
      <w:pPr>
        <w:rPr>
          <w:sz w:val="22"/>
          <w:szCs w:val="22"/>
        </w:rPr>
      </w:pPr>
    </w:p>
    <w:p w:rsidR="00BB0902" w:rsidRPr="008C627C" w:rsidRDefault="00BB0902" w:rsidP="00BB0902">
      <w:pPr>
        <w:rPr>
          <w:sz w:val="22"/>
          <w:szCs w:val="22"/>
        </w:rPr>
      </w:pPr>
    </w:p>
    <w:p w:rsidR="00BB0902" w:rsidRPr="008C627C" w:rsidRDefault="00BB0902" w:rsidP="00BB0902">
      <w:pPr>
        <w:rPr>
          <w:sz w:val="22"/>
          <w:szCs w:val="22"/>
        </w:rPr>
      </w:pPr>
      <w:r w:rsidRPr="008C627C">
        <w:rPr>
          <w:sz w:val="22"/>
          <w:szCs w:val="22"/>
        </w:rPr>
        <w:t>Приложение:</w:t>
      </w:r>
    </w:p>
    <w:p w:rsidR="00BB0902" w:rsidRPr="008C627C" w:rsidRDefault="00BB0902" w:rsidP="00BB0902">
      <w:pPr>
        <w:numPr>
          <w:ilvl w:val="0"/>
          <w:numId w:val="14"/>
        </w:numPr>
        <w:rPr>
          <w:sz w:val="22"/>
          <w:szCs w:val="22"/>
        </w:rPr>
      </w:pPr>
      <w:r w:rsidRPr="008C627C">
        <w:rPr>
          <w:sz w:val="22"/>
          <w:szCs w:val="22"/>
        </w:rPr>
        <w:t xml:space="preserve"> Копии разрешения на выполнении определённых видов работ на ___листах.</w:t>
      </w:r>
    </w:p>
    <w:p w:rsidR="00BB0902" w:rsidRPr="008C627C" w:rsidRDefault="00BB0902" w:rsidP="00BB0902">
      <w:pPr>
        <w:shd w:val="clear" w:color="auto" w:fill="FFFFFF"/>
        <w:rPr>
          <w:b/>
          <w:bCs/>
          <w:spacing w:val="-11"/>
          <w:sz w:val="24"/>
          <w:szCs w:val="24"/>
        </w:rPr>
      </w:pPr>
    </w:p>
    <w:p w:rsidR="00BB0902" w:rsidRPr="008C627C" w:rsidRDefault="00BB0902" w:rsidP="00BB0902">
      <w:pPr>
        <w:rPr>
          <w:b/>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r w:rsidRPr="008C627C">
        <w:rPr>
          <w:b/>
          <w:sz w:val="22"/>
          <w:szCs w:val="22"/>
        </w:rPr>
        <w:t>______________________________</w:t>
      </w:r>
      <w:r w:rsidRPr="008C627C">
        <w:rPr>
          <w:b/>
          <w:sz w:val="22"/>
          <w:szCs w:val="22"/>
        </w:rPr>
        <w:tab/>
      </w:r>
      <w:r w:rsidRPr="008C627C">
        <w:rPr>
          <w:b/>
          <w:sz w:val="22"/>
          <w:szCs w:val="22"/>
        </w:rPr>
        <w:tab/>
        <w:t>__________________</w:t>
      </w:r>
      <w:r w:rsidRPr="008C627C">
        <w:rPr>
          <w:b/>
          <w:sz w:val="22"/>
          <w:szCs w:val="22"/>
        </w:rPr>
        <w:tab/>
      </w:r>
      <w:r w:rsidRPr="008C627C">
        <w:rPr>
          <w:b/>
          <w:sz w:val="22"/>
          <w:szCs w:val="22"/>
        </w:rPr>
        <w:tab/>
        <w:t>_________________</w:t>
      </w:r>
    </w:p>
    <w:p w:rsidR="00BB0902" w:rsidRPr="008C627C" w:rsidRDefault="00BB0902" w:rsidP="00BB0902">
      <w:pPr>
        <w:ind w:firstLine="708"/>
        <w:rPr>
          <w:sz w:val="22"/>
          <w:szCs w:val="22"/>
          <w:vertAlign w:val="superscript"/>
        </w:rPr>
      </w:pPr>
      <w:r w:rsidRPr="008C627C">
        <w:rPr>
          <w:sz w:val="22"/>
          <w:szCs w:val="22"/>
          <w:vertAlign w:val="superscript"/>
        </w:rPr>
        <w:t>(Должность руководителя)</w:t>
      </w:r>
      <w:r w:rsidRPr="008C627C">
        <w:rPr>
          <w:sz w:val="22"/>
          <w:szCs w:val="22"/>
          <w:vertAlign w:val="superscript"/>
        </w:rPr>
        <w:tab/>
      </w:r>
      <w:r w:rsidRPr="008C627C">
        <w:rPr>
          <w:sz w:val="22"/>
          <w:szCs w:val="22"/>
          <w:vertAlign w:val="superscript"/>
        </w:rPr>
        <w:tab/>
      </w:r>
      <w:r w:rsidRPr="008C627C">
        <w:rPr>
          <w:sz w:val="22"/>
          <w:szCs w:val="22"/>
          <w:vertAlign w:val="superscript"/>
        </w:rPr>
        <w:tab/>
      </w:r>
      <w:r w:rsidRPr="008C627C">
        <w:rPr>
          <w:sz w:val="22"/>
          <w:szCs w:val="22"/>
          <w:vertAlign w:val="superscript"/>
        </w:rPr>
        <w:tab/>
        <w:t>(подпись)</w:t>
      </w:r>
      <w:r w:rsidRPr="008C627C">
        <w:rPr>
          <w:sz w:val="22"/>
          <w:szCs w:val="22"/>
          <w:vertAlign w:val="superscript"/>
        </w:rPr>
        <w:tab/>
      </w:r>
      <w:r w:rsidRPr="008C627C">
        <w:rPr>
          <w:sz w:val="22"/>
          <w:szCs w:val="22"/>
          <w:vertAlign w:val="superscript"/>
        </w:rPr>
        <w:tab/>
      </w:r>
      <w:r w:rsidRPr="008C627C">
        <w:rPr>
          <w:sz w:val="22"/>
          <w:szCs w:val="22"/>
          <w:vertAlign w:val="superscript"/>
        </w:rPr>
        <w:tab/>
        <w:t xml:space="preserve">      (расшифровка подписи)</w:t>
      </w:r>
    </w:p>
    <w:p w:rsidR="00BB0902" w:rsidRPr="008C627C" w:rsidRDefault="00BB0902" w:rsidP="00BB0902">
      <w:pPr>
        <w:ind w:left="2832"/>
        <w:rPr>
          <w:sz w:val="22"/>
          <w:szCs w:val="22"/>
        </w:rPr>
      </w:pPr>
      <w:r w:rsidRPr="008C627C">
        <w:rPr>
          <w:sz w:val="22"/>
          <w:szCs w:val="22"/>
        </w:rPr>
        <w:t>МП</w:t>
      </w:r>
    </w:p>
    <w:p w:rsidR="00BB0902" w:rsidRPr="008C627C" w:rsidRDefault="00BB0902" w:rsidP="00BB0902">
      <w:pPr>
        <w:shd w:val="clear" w:color="auto" w:fill="FFFFFF"/>
        <w:rPr>
          <w:b/>
          <w:bCs/>
          <w:spacing w:val="-11"/>
          <w:sz w:val="24"/>
          <w:szCs w:val="24"/>
        </w:rPr>
      </w:pPr>
    </w:p>
    <w:p w:rsidR="00BB0902" w:rsidRPr="008C627C" w:rsidRDefault="00BB0902" w:rsidP="00BB0902">
      <w:pPr>
        <w:keepNext/>
        <w:rPr>
          <w:b/>
          <w:sz w:val="24"/>
          <w:szCs w:val="24"/>
        </w:rPr>
      </w:pPr>
    </w:p>
    <w:p w:rsidR="00BB0902" w:rsidRPr="008C627C" w:rsidRDefault="00BB0902" w:rsidP="00BB0902">
      <w:pPr>
        <w:suppressAutoHyphens/>
        <w:rPr>
          <w:sz w:val="20"/>
          <w:szCs w:val="20"/>
        </w:rPr>
        <w:sectPr w:rsidR="00BB0902" w:rsidRPr="008C627C" w:rsidSect="00CC7E8D">
          <w:headerReference w:type="first" r:id="rId18"/>
          <w:pgSz w:w="11906" w:h="16838" w:code="9"/>
          <w:pgMar w:top="851" w:right="851" w:bottom="851" w:left="1134" w:header="567" w:footer="567" w:gutter="0"/>
          <w:cols w:space="708"/>
          <w:titlePg/>
          <w:docGrid w:linePitch="360"/>
        </w:sectPr>
      </w:pPr>
    </w:p>
    <w:p w:rsidR="00BB0902" w:rsidRPr="008C627C" w:rsidRDefault="00BB0902" w:rsidP="00BB0902">
      <w:pPr>
        <w:ind w:firstLine="7088"/>
        <w:rPr>
          <w:i/>
          <w:sz w:val="22"/>
          <w:szCs w:val="22"/>
        </w:rPr>
      </w:pPr>
      <w:r w:rsidRPr="008C627C">
        <w:rPr>
          <w:i/>
          <w:sz w:val="22"/>
          <w:szCs w:val="22"/>
        </w:rPr>
        <w:lastRenderedPageBreak/>
        <w:t>Приложение № 4 (форма 3)</w:t>
      </w:r>
    </w:p>
    <w:p w:rsidR="00BB0902" w:rsidRPr="008C627C" w:rsidRDefault="00BB0902" w:rsidP="00BB0902">
      <w:pPr>
        <w:ind w:firstLine="7088"/>
        <w:rPr>
          <w:i/>
          <w:sz w:val="22"/>
          <w:szCs w:val="22"/>
        </w:rPr>
      </w:pPr>
      <w:r w:rsidRPr="008C627C">
        <w:rPr>
          <w:i/>
          <w:sz w:val="22"/>
          <w:szCs w:val="22"/>
        </w:rPr>
        <w:t>К документации</w:t>
      </w:r>
    </w:p>
    <w:p w:rsidR="00BB0902" w:rsidRPr="008C627C" w:rsidRDefault="00BB0902" w:rsidP="00BB0902">
      <w:pPr>
        <w:rPr>
          <w:sz w:val="22"/>
          <w:szCs w:val="22"/>
        </w:rPr>
      </w:pPr>
    </w:p>
    <w:p w:rsidR="00BB0902" w:rsidRPr="008C627C" w:rsidRDefault="00BB0902" w:rsidP="00BB0902">
      <w:pPr>
        <w:rPr>
          <w:sz w:val="22"/>
          <w:szCs w:val="22"/>
        </w:rPr>
      </w:pPr>
    </w:p>
    <w:p w:rsidR="00BB0902" w:rsidRPr="008C627C" w:rsidRDefault="00BB0902" w:rsidP="00BB0902">
      <w:pPr>
        <w:widowControl w:val="0"/>
        <w:autoSpaceDE w:val="0"/>
        <w:autoSpaceDN w:val="0"/>
        <w:adjustRightInd w:val="0"/>
        <w:jc w:val="center"/>
        <w:rPr>
          <w:b/>
          <w:sz w:val="22"/>
          <w:szCs w:val="22"/>
        </w:rPr>
      </w:pPr>
      <w:r w:rsidRPr="008C627C">
        <w:rPr>
          <w:b/>
          <w:sz w:val="22"/>
          <w:szCs w:val="22"/>
        </w:rPr>
        <w:t>4.3 Форма «Анкета Участника»</w:t>
      </w:r>
    </w:p>
    <w:p w:rsidR="00BB0902" w:rsidRPr="008C627C" w:rsidRDefault="00BB0902" w:rsidP="00BB0902">
      <w:pPr>
        <w:widowControl w:val="0"/>
        <w:autoSpaceDE w:val="0"/>
        <w:autoSpaceDN w:val="0"/>
        <w:adjustRightInd w:val="0"/>
        <w:jc w:val="center"/>
        <w:rPr>
          <w:b/>
          <w:sz w:val="22"/>
          <w:szCs w:val="22"/>
        </w:rPr>
      </w:pPr>
    </w:p>
    <w:p w:rsidR="00BB0902" w:rsidRPr="008C627C" w:rsidRDefault="00BB0902" w:rsidP="00BB0902">
      <w:pPr>
        <w:pBdr>
          <w:top w:val="single" w:sz="4" w:space="1" w:color="auto"/>
        </w:pBdr>
        <w:shd w:val="clear" w:color="auto" w:fill="E0E0E0"/>
        <w:ind w:right="21"/>
        <w:jc w:val="center"/>
        <w:rPr>
          <w:spacing w:val="36"/>
          <w:sz w:val="24"/>
          <w:szCs w:val="24"/>
        </w:rPr>
      </w:pPr>
      <w:r w:rsidRPr="008C627C">
        <w:rPr>
          <w:spacing w:val="36"/>
          <w:sz w:val="24"/>
          <w:szCs w:val="24"/>
        </w:rPr>
        <w:t>начало формы</w:t>
      </w:r>
    </w:p>
    <w:p w:rsidR="00BB0902" w:rsidRPr="008C627C" w:rsidRDefault="00BB0902" w:rsidP="00BB0902">
      <w:pPr>
        <w:widowControl w:val="0"/>
        <w:autoSpaceDE w:val="0"/>
        <w:autoSpaceDN w:val="0"/>
        <w:adjustRightInd w:val="0"/>
        <w:jc w:val="center"/>
        <w:rPr>
          <w:b/>
          <w:sz w:val="22"/>
          <w:szCs w:val="22"/>
        </w:rPr>
      </w:pPr>
    </w:p>
    <w:p w:rsidR="00BB0902" w:rsidRPr="008C627C" w:rsidRDefault="00BB0902" w:rsidP="00BB0902">
      <w:pPr>
        <w:suppressAutoHyphens/>
        <w:jc w:val="center"/>
        <w:rPr>
          <w:b/>
          <w:sz w:val="22"/>
          <w:szCs w:val="22"/>
        </w:rPr>
      </w:pPr>
      <w:r w:rsidRPr="008C627C">
        <w:rPr>
          <w:b/>
          <w:sz w:val="22"/>
          <w:szCs w:val="22"/>
        </w:rPr>
        <w:t>АНКЕТА УЧАСТНИКА</w:t>
      </w:r>
    </w:p>
    <w:p w:rsidR="00BB0902" w:rsidRPr="008C627C" w:rsidRDefault="00BB0902" w:rsidP="00BB0902">
      <w:pPr>
        <w:suppressAutoHyphens/>
        <w:jc w:val="center"/>
        <w:rPr>
          <w:b/>
          <w:sz w:val="22"/>
          <w:szCs w:val="22"/>
        </w:rPr>
      </w:pPr>
    </w:p>
    <w:p w:rsidR="00BB0902" w:rsidRPr="008C627C" w:rsidRDefault="00BB0902" w:rsidP="00BB0902">
      <w:pPr>
        <w:suppressAutoHyphens/>
        <w:jc w:val="center"/>
        <w:rPr>
          <w:b/>
          <w:sz w:val="22"/>
          <w:szCs w:val="22"/>
        </w:rPr>
      </w:pPr>
    </w:p>
    <w:p w:rsidR="00BB0902" w:rsidRPr="008C627C" w:rsidRDefault="00BB0902" w:rsidP="00BB0902">
      <w:pPr>
        <w:widowControl w:val="0"/>
        <w:suppressLineNumbers/>
        <w:suppressAutoHyphens/>
        <w:rPr>
          <w:sz w:val="22"/>
          <w:szCs w:val="22"/>
        </w:rPr>
      </w:pPr>
      <w:r w:rsidRPr="008C627C">
        <w:rPr>
          <w:b/>
          <w:sz w:val="22"/>
          <w:szCs w:val="22"/>
        </w:rPr>
        <w:t>Участник закупки:</w:t>
      </w:r>
      <w:r w:rsidRPr="008C627C">
        <w:rPr>
          <w:sz w:val="22"/>
          <w:szCs w:val="22"/>
        </w:rPr>
        <w:t xml:space="preserve"> </w:t>
      </w:r>
      <w:r w:rsidRPr="008C627C">
        <w:rPr>
          <w:i/>
          <w:sz w:val="22"/>
          <w:szCs w:val="22"/>
          <w:u w:val="single"/>
        </w:rPr>
        <w:t>_____________________________________________________________________</w:t>
      </w:r>
    </w:p>
    <w:p w:rsidR="00BB0902" w:rsidRPr="008C627C" w:rsidRDefault="00BB0902" w:rsidP="00BB0902">
      <w:pPr>
        <w:rPr>
          <w:sz w:val="22"/>
          <w:szCs w:val="22"/>
        </w:rPr>
      </w:pPr>
      <w:r w:rsidRPr="008C627C">
        <w:rPr>
          <w:b/>
          <w:sz w:val="22"/>
          <w:szCs w:val="22"/>
        </w:rPr>
        <w:t>Наименование запроса предложений: ____________________________________________________</w:t>
      </w:r>
    </w:p>
    <w:p w:rsidR="00BB0902" w:rsidRPr="008C627C" w:rsidRDefault="00BB0902" w:rsidP="00BB0902">
      <w:pPr>
        <w:jc w:val="center"/>
        <w:rPr>
          <w:b/>
          <w:sz w:val="22"/>
          <w:szCs w:val="22"/>
        </w:rPr>
      </w:pPr>
    </w:p>
    <w:p w:rsidR="00BB0902" w:rsidRPr="008C627C" w:rsidRDefault="00BB0902" w:rsidP="00BB0902">
      <w:pPr>
        <w:numPr>
          <w:ilvl w:val="0"/>
          <w:numId w:val="4"/>
        </w:numPr>
        <w:tabs>
          <w:tab w:val="clear" w:pos="720"/>
          <w:tab w:val="num" w:pos="180"/>
        </w:tabs>
        <w:ind w:hanging="720"/>
        <w:rPr>
          <w:b/>
          <w:sz w:val="22"/>
          <w:szCs w:val="22"/>
        </w:rPr>
      </w:pPr>
      <w:r w:rsidRPr="008C627C">
        <w:rPr>
          <w:b/>
          <w:sz w:val="22"/>
          <w:szCs w:val="22"/>
        </w:rPr>
        <w:t>Общие сведения об Участнике</w:t>
      </w:r>
    </w:p>
    <w:p w:rsidR="00BB0902" w:rsidRPr="008C627C" w:rsidRDefault="00BB0902" w:rsidP="00BB0902">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7"/>
        <w:gridCol w:w="4193"/>
      </w:tblGrid>
      <w:tr w:rsidR="00BB0902" w:rsidRPr="008C627C" w:rsidTr="00FD05CD">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b/>
                <w:sz w:val="22"/>
                <w:szCs w:val="22"/>
              </w:rPr>
            </w:pPr>
            <w:r w:rsidRPr="008C627C">
              <w:rPr>
                <w:b/>
                <w:sz w:val="22"/>
                <w:szCs w:val="22"/>
              </w:rPr>
              <w:t>Наименование участника закупки:</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center"/>
              <w:rPr>
                <w:b/>
                <w:sz w:val="22"/>
                <w:szCs w:val="22"/>
              </w:rPr>
            </w:pPr>
          </w:p>
        </w:tc>
      </w:tr>
      <w:tr w:rsidR="00BB0902" w:rsidRPr="008C627C" w:rsidTr="00FD05CD">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ind w:firstLine="612"/>
              <w:jc w:val="both"/>
              <w:rPr>
                <w:sz w:val="22"/>
                <w:szCs w:val="22"/>
              </w:rPr>
            </w:pPr>
            <w:r w:rsidRPr="008C627C">
              <w:rPr>
                <w:sz w:val="22"/>
                <w:szCs w:val="22"/>
              </w:rPr>
              <w:t>Полное наименование участника закупки для юридического лица или ФИО для физического лица/ индивидуального предпринимателя:</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center"/>
              <w:rPr>
                <w:b/>
                <w:sz w:val="22"/>
                <w:szCs w:val="22"/>
              </w:rPr>
            </w:pPr>
          </w:p>
        </w:tc>
      </w:tr>
      <w:tr w:rsidR="00BB0902" w:rsidRPr="008C627C" w:rsidTr="00FD05CD">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ind w:firstLine="612"/>
              <w:jc w:val="both"/>
              <w:rPr>
                <w:b/>
                <w:sz w:val="22"/>
                <w:szCs w:val="22"/>
              </w:rPr>
            </w:pPr>
            <w:r w:rsidRPr="008C627C">
              <w:rPr>
                <w:sz w:val="22"/>
                <w:szCs w:val="22"/>
              </w:rPr>
              <w:t>Сокращенное наименование участника закупки:</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center"/>
              <w:rPr>
                <w:b/>
                <w:sz w:val="22"/>
                <w:szCs w:val="22"/>
              </w:rPr>
            </w:pPr>
          </w:p>
        </w:tc>
      </w:tr>
      <w:tr w:rsidR="00BB0902" w:rsidRPr="008C627C" w:rsidTr="00FD05CD">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Фирменное наименование участника закупки:</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center"/>
              <w:rPr>
                <w:b/>
                <w:sz w:val="22"/>
                <w:szCs w:val="22"/>
              </w:rPr>
            </w:pPr>
          </w:p>
        </w:tc>
      </w:tr>
      <w:tr w:rsidR="00BB0902" w:rsidRPr="008C627C" w:rsidTr="00FD05CD">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Организационно-правовая форма:</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center"/>
              <w:rPr>
                <w:b/>
                <w:sz w:val="22"/>
                <w:szCs w:val="22"/>
              </w:rPr>
            </w:pPr>
          </w:p>
        </w:tc>
      </w:tr>
      <w:tr w:rsidR="00BB0902" w:rsidRPr="008C627C" w:rsidTr="00FD05CD">
        <w:trPr>
          <w:trHeight w:val="380"/>
        </w:trPr>
        <w:tc>
          <w:tcPr>
            <w:tcW w:w="5347" w:type="dxa"/>
            <w:vMerge w:val="restart"/>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 xml:space="preserve">Место нахождения участника закупки </w:t>
            </w:r>
            <w:r w:rsidRPr="008C627C">
              <w:rPr>
                <w:sz w:val="22"/>
                <w:szCs w:val="22"/>
              </w:rPr>
              <w:t>(юридический адрес Участника закупки)</w:t>
            </w:r>
            <w:r w:rsidRPr="008C627C">
              <w:rPr>
                <w:b/>
                <w:sz w:val="22"/>
                <w:szCs w:val="22"/>
              </w:rPr>
              <w:t xml:space="preserve">, место жительства </w:t>
            </w:r>
            <w:r w:rsidRPr="008C627C">
              <w:rPr>
                <w:sz w:val="22"/>
                <w:szCs w:val="22"/>
              </w:rPr>
              <w:t>(для физического лица/ индивидуального предпринимателя):</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sz w:val="22"/>
                <w:szCs w:val="22"/>
              </w:rPr>
            </w:pPr>
            <w:r w:rsidRPr="008C627C">
              <w:rPr>
                <w:sz w:val="22"/>
                <w:szCs w:val="22"/>
              </w:rPr>
              <w:t>Страна:</w:t>
            </w:r>
          </w:p>
        </w:tc>
      </w:tr>
      <w:tr w:rsidR="00BB0902" w:rsidRPr="008C627C" w:rsidTr="00FD05CD">
        <w:trPr>
          <w:trHeight w:val="440"/>
        </w:trPr>
        <w:tc>
          <w:tcPr>
            <w:tcW w:w="0" w:type="auto"/>
            <w:vMerge/>
            <w:tcBorders>
              <w:top w:val="single" w:sz="4" w:space="0" w:color="auto"/>
              <w:left w:val="single" w:sz="4" w:space="0" w:color="auto"/>
              <w:bottom w:val="single" w:sz="4" w:space="0" w:color="auto"/>
              <w:right w:val="single" w:sz="4" w:space="0" w:color="auto"/>
            </w:tcBorders>
            <w:vAlign w:val="center"/>
          </w:tcPr>
          <w:p w:rsidR="00BB0902" w:rsidRPr="008C627C" w:rsidRDefault="00BB0902" w:rsidP="00FD05CD">
            <w:pPr>
              <w:rPr>
                <w:b/>
                <w:sz w:val="22"/>
                <w:szCs w:val="22"/>
              </w:rPr>
            </w:pP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sz w:val="22"/>
                <w:szCs w:val="22"/>
              </w:rPr>
            </w:pPr>
            <w:r w:rsidRPr="008C627C">
              <w:rPr>
                <w:sz w:val="22"/>
                <w:szCs w:val="22"/>
              </w:rPr>
              <w:t>Адрес, с указанием индекса:</w:t>
            </w:r>
          </w:p>
        </w:tc>
      </w:tr>
      <w:tr w:rsidR="00BB0902" w:rsidRPr="008C627C" w:rsidTr="00FD05CD">
        <w:trPr>
          <w:trHeight w:val="260"/>
        </w:trPr>
        <w:tc>
          <w:tcPr>
            <w:tcW w:w="5347" w:type="dxa"/>
            <w:vMerge w:val="restart"/>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 xml:space="preserve">Почтовый адрес участника закупки  </w:t>
            </w:r>
            <w:r w:rsidRPr="008C627C">
              <w:rPr>
                <w:sz w:val="22"/>
                <w:szCs w:val="22"/>
              </w:rPr>
              <w:t>(для юридического лица):</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sz w:val="22"/>
                <w:szCs w:val="22"/>
              </w:rPr>
            </w:pPr>
            <w:r w:rsidRPr="008C627C">
              <w:rPr>
                <w:sz w:val="22"/>
                <w:szCs w:val="22"/>
              </w:rPr>
              <w:t>Страна:</w:t>
            </w:r>
          </w:p>
        </w:tc>
      </w:tr>
      <w:tr w:rsidR="00BB0902" w:rsidRPr="008C627C" w:rsidTr="00FD05CD">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BB0902" w:rsidRPr="008C627C" w:rsidRDefault="00BB0902" w:rsidP="00FD05CD">
            <w:pPr>
              <w:rPr>
                <w:b/>
                <w:sz w:val="22"/>
                <w:szCs w:val="22"/>
              </w:rPr>
            </w:pP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jc w:val="both"/>
              <w:rPr>
                <w:sz w:val="22"/>
                <w:szCs w:val="22"/>
              </w:rPr>
            </w:pPr>
            <w:r w:rsidRPr="008C627C">
              <w:rPr>
                <w:sz w:val="22"/>
                <w:szCs w:val="22"/>
              </w:rPr>
              <w:t>Адрес, с указанием индекса:</w:t>
            </w:r>
          </w:p>
        </w:tc>
      </w:tr>
      <w:tr w:rsidR="00BB0902" w:rsidRPr="008C627C" w:rsidTr="00FD05CD">
        <w:trPr>
          <w:trHeight w:val="234"/>
        </w:trPr>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i/>
                <w:sz w:val="22"/>
                <w:szCs w:val="22"/>
              </w:rPr>
            </w:pPr>
            <w:r w:rsidRPr="008C627C">
              <w:rPr>
                <w:b/>
                <w:sz w:val="22"/>
                <w:szCs w:val="22"/>
              </w:rPr>
              <w:t xml:space="preserve">ИНН/КПП/ОГРН </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p>
        </w:tc>
      </w:tr>
      <w:tr w:rsidR="00BB0902" w:rsidRPr="008C627C" w:rsidTr="00FD05CD">
        <w:trPr>
          <w:trHeight w:val="234"/>
        </w:trPr>
        <w:tc>
          <w:tcPr>
            <w:tcW w:w="5347" w:type="dxa"/>
            <w:vMerge w:val="restart"/>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 xml:space="preserve">Контактные телефоны </w:t>
            </w:r>
            <w:r w:rsidRPr="008C627C">
              <w:rPr>
                <w:sz w:val="22"/>
                <w:szCs w:val="22"/>
              </w:rPr>
              <w:t>(с указанием кода города),</w:t>
            </w:r>
            <w:r w:rsidRPr="008C627C">
              <w:rPr>
                <w:b/>
                <w:sz w:val="22"/>
                <w:szCs w:val="22"/>
              </w:rPr>
              <w:t xml:space="preserve"> </w:t>
            </w:r>
          </w:p>
          <w:p w:rsidR="00BB0902" w:rsidRPr="008C627C" w:rsidRDefault="00BB0902" w:rsidP="00FD05CD">
            <w:pPr>
              <w:rPr>
                <w:b/>
                <w:sz w:val="22"/>
                <w:szCs w:val="22"/>
              </w:rPr>
            </w:pPr>
            <w:r w:rsidRPr="008C627C">
              <w:rPr>
                <w:b/>
                <w:sz w:val="22"/>
                <w:szCs w:val="22"/>
                <w:lang w:val="en-US"/>
              </w:rPr>
              <w:t>e</w:t>
            </w:r>
            <w:r w:rsidRPr="008C627C">
              <w:rPr>
                <w:b/>
                <w:sz w:val="22"/>
                <w:szCs w:val="22"/>
              </w:rPr>
              <w:t>-</w:t>
            </w:r>
            <w:r w:rsidRPr="008C627C">
              <w:rPr>
                <w:b/>
                <w:sz w:val="22"/>
                <w:szCs w:val="22"/>
                <w:lang w:val="en-US"/>
              </w:rPr>
              <w:t>mail</w:t>
            </w:r>
            <w:r w:rsidRPr="008C627C">
              <w:rPr>
                <w:b/>
                <w:sz w:val="22"/>
                <w:szCs w:val="22"/>
              </w:rPr>
              <w:t>:</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sz w:val="22"/>
                <w:szCs w:val="22"/>
              </w:rPr>
              <w:t>Телефон:</w:t>
            </w:r>
          </w:p>
        </w:tc>
      </w:tr>
      <w:tr w:rsidR="00BB0902" w:rsidRPr="008C627C" w:rsidTr="00FD05CD">
        <w:trPr>
          <w:trHeight w:val="105"/>
        </w:trPr>
        <w:tc>
          <w:tcPr>
            <w:tcW w:w="0" w:type="auto"/>
            <w:vMerge/>
            <w:tcBorders>
              <w:top w:val="single" w:sz="4" w:space="0" w:color="auto"/>
              <w:left w:val="single" w:sz="4" w:space="0" w:color="auto"/>
              <w:bottom w:val="single" w:sz="4" w:space="0" w:color="auto"/>
              <w:right w:val="single" w:sz="4" w:space="0" w:color="auto"/>
            </w:tcBorders>
            <w:vAlign w:val="center"/>
          </w:tcPr>
          <w:p w:rsidR="00BB0902" w:rsidRPr="008C627C" w:rsidRDefault="00BB0902" w:rsidP="00FD05CD">
            <w:pPr>
              <w:rPr>
                <w:b/>
                <w:sz w:val="22"/>
                <w:szCs w:val="22"/>
              </w:rPr>
            </w:pP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r w:rsidRPr="008C627C">
              <w:rPr>
                <w:sz w:val="22"/>
                <w:szCs w:val="22"/>
              </w:rPr>
              <w:t>Факс:</w:t>
            </w:r>
          </w:p>
        </w:tc>
      </w:tr>
      <w:tr w:rsidR="00BB0902" w:rsidRPr="008C627C" w:rsidTr="00FD05CD">
        <w:trPr>
          <w:trHeight w:val="186"/>
        </w:trPr>
        <w:tc>
          <w:tcPr>
            <w:tcW w:w="0" w:type="auto"/>
            <w:vMerge/>
            <w:tcBorders>
              <w:top w:val="single" w:sz="4" w:space="0" w:color="auto"/>
              <w:left w:val="single" w:sz="4" w:space="0" w:color="auto"/>
              <w:bottom w:val="single" w:sz="4" w:space="0" w:color="auto"/>
              <w:right w:val="single" w:sz="4" w:space="0" w:color="auto"/>
            </w:tcBorders>
            <w:vAlign w:val="center"/>
          </w:tcPr>
          <w:p w:rsidR="00BB0902" w:rsidRPr="008C627C" w:rsidRDefault="00BB0902" w:rsidP="00FD05CD">
            <w:pPr>
              <w:rPr>
                <w:b/>
                <w:sz w:val="22"/>
                <w:szCs w:val="22"/>
              </w:rPr>
            </w:pP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r w:rsidRPr="008C627C">
              <w:rPr>
                <w:sz w:val="22"/>
                <w:szCs w:val="22"/>
                <w:lang w:val="en-US"/>
              </w:rPr>
              <w:t>e</w:t>
            </w:r>
            <w:r w:rsidRPr="008C627C">
              <w:rPr>
                <w:sz w:val="22"/>
                <w:szCs w:val="22"/>
              </w:rPr>
              <w:t>-</w:t>
            </w:r>
            <w:r w:rsidRPr="008C627C">
              <w:rPr>
                <w:sz w:val="22"/>
                <w:szCs w:val="22"/>
                <w:lang w:val="en-US"/>
              </w:rPr>
              <w:t>mail</w:t>
            </w:r>
            <w:r w:rsidRPr="008C627C">
              <w:rPr>
                <w:sz w:val="22"/>
                <w:szCs w:val="22"/>
              </w:rPr>
              <w:t>:</w:t>
            </w:r>
          </w:p>
        </w:tc>
      </w:tr>
      <w:tr w:rsidR="00BB0902" w:rsidRPr="008C627C" w:rsidTr="00FD05CD">
        <w:trPr>
          <w:trHeight w:val="186"/>
        </w:trPr>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 xml:space="preserve">Паспортные данные участника закупки </w:t>
            </w:r>
            <w:r w:rsidRPr="008C627C">
              <w:rPr>
                <w:sz w:val="22"/>
                <w:szCs w:val="22"/>
              </w:rPr>
              <w:t>(для физического лица и индивидуального предпринимателя):</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p>
        </w:tc>
      </w:tr>
      <w:tr w:rsidR="00BB0902" w:rsidRPr="008C627C" w:rsidTr="00FD05CD">
        <w:trPr>
          <w:trHeight w:val="186"/>
        </w:trPr>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 xml:space="preserve">Дата, место и орган регистрации участника закупки </w:t>
            </w:r>
            <w:r w:rsidRPr="008C627C">
              <w:rPr>
                <w:sz w:val="22"/>
                <w:szCs w:val="22"/>
              </w:rPr>
              <w:t>(на основании свидетельства о государственной регистрации):</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p>
        </w:tc>
      </w:tr>
      <w:tr w:rsidR="00BB0902" w:rsidRPr="008C627C" w:rsidTr="00FD05CD">
        <w:trPr>
          <w:trHeight w:val="186"/>
        </w:trPr>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Банковские реквизиты</w:t>
            </w:r>
            <w:r w:rsidRPr="008C627C">
              <w:rPr>
                <w:sz w:val="22"/>
                <w:szCs w:val="22"/>
              </w:rPr>
              <w:t xml:space="preserve"> (наименование и адрес банка, номер расчетного счета Участника в ба</w:t>
            </w:r>
            <w:r w:rsidRPr="008C627C">
              <w:rPr>
                <w:sz w:val="22"/>
                <w:szCs w:val="22"/>
              </w:rPr>
              <w:t>н</w:t>
            </w:r>
            <w:r w:rsidRPr="008C627C">
              <w:rPr>
                <w:sz w:val="22"/>
                <w:szCs w:val="22"/>
              </w:rPr>
              <w:t>ке, прочие банковские рекв</w:t>
            </w:r>
            <w:r w:rsidRPr="008C627C">
              <w:rPr>
                <w:sz w:val="22"/>
                <w:szCs w:val="22"/>
              </w:rPr>
              <w:t>и</w:t>
            </w:r>
            <w:r w:rsidRPr="008C627C">
              <w:rPr>
                <w:sz w:val="22"/>
                <w:szCs w:val="22"/>
              </w:rPr>
              <w:t>зиты)</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p>
        </w:tc>
      </w:tr>
      <w:tr w:rsidR="00BB0902" w:rsidRPr="008C627C" w:rsidTr="00FD05CD">
        <w:trPr>
          <w:trHeight w:val="186"/>
        </w:trPr>
        <w:tc>
          <w:tcPr>
            <w:tcW w:w="5347"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b/>
                <w:sz w:val="22"/>
                <w:szCs w:val="22"/>
              </w:rPr>
            </w:pPr>
            <w:r w:rsidRPr="008C627C">
              <w:rPr>
                <w:b/>
                <w:sz w:val="22"/>
                <w:szCs w:val="22"/>
              </w:rPr>
              <w:t>Фамилия, Имя и Отчество ответственного лица</w:t>
            </w:r>
            <w:r w:rsidRPr="008C627C">
              <w:rPr>
                <w:sz w:val="22"/>
                <w:szCs w:val="22"/>
              </w:rPr>
              <w:t xml:space="preserve"> </w:t>
            </w:r>
            <w:r w:rsidRPr="008C627C">
              <w:rPr>
                <w:b/>
                <w:sz w:val="22"/>
                <w:szCs w:val="22"/>
              </w:rPr>
              <w:t xml:space="preserve">Участника закупки </w:t>
            </w:r>
            <w:r w:rsidRPr="008C627C">
              <w:rPr>
                <w:sz w:val="22"/>
                <w:szCs w:val="22"/>
              </w:rPr>
              <w:t>с указанием должности и контактного телефона</w:t>
            </w:r>
          </w:p>
        </w:tc>
        <w:tc>
          <w:tcPr>
            <w:tcW w:w="4193" w:type="dxa"/>
            <w:tcBorders>
              <w:top w:val="single" w:sz="4" w:space="0" w:color="auto"/>
              <w:left w:val="single" w:sz="4" w:space="0" w:color="auto"/>
              <w:bottom w:val="single" w:sz="4" w:space="0" w:color="auto"/>
              <w:right w:val="single" w:sz="4" w:space="0" w:color="auto"/>
            </w:tcBorders>
          </w:tcPr>
          <w:p w:rsidR="00BB0902" w:rsidRPr="008C627C" w:rsidRDefault="00BB0902" w:rsidP="00FD05CD">
            <w:pPr>
              <w:rPr>
                <w:sz w:val="22"/>
                <w:szCs w:val="22"/>
              </w:rPr>
            </w:pPr>
          </w:p>
        </w:tc>
      </w:tr>
    </w:tbl>
    <w:p w:rsidR="00BB0902" w:rsidRPr="008C627C" w:rsidRDefault="00BB0902" w:rsidP="00BB0902">
      <w:pPr>
        <w:rPr>
          <w:sz w:val="22"/>
          <w:szCs w:val="22"/>
        </w:rPr>
      </w:pPr>
    </w:p>
    <w:p w:rsidR="00BB0902" w:rsidRPr="008C627C" w:rsidRDefault="00BB0902" w:rsidP="00BB0902">
      <w:pPr>
        <w:tabs>
          <w:tab w:val="right" w:pos="9720"/>
        </w:tabs>
        <w:spacing w:line="360" w:lineRule="auto"/>
        <w:rPr>
          <w:b/>
          <w:sz w:val="22"/>
          <w:szCs w:val="22"/>
        </w:rPr>
      </w:pPr>
      <w:r w:rsidRPr="008C627C">
        <w:rPr>
          <w:b/>
          <w:sz w:val="22"/>
          <w:szCs w:val="22"/>
        </w:rPr>
        <w:t>2. Информация о собственниках (акционерах) Участника закупки</w:t>
      </w:r>
    </w:p>
    <w:tbl>
      <w:tblPr>
        <w:tblW w:w="46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gridCol w:w="4961"/>
      </w:tblGrid>
      <w:tr w:rsidR="00BB0902" w:rsidRPr="008C627C" w:rsidTr="00FD05CD">
        <w:tc>
          <w:tcPr>
            <w:tcW w:w="5000" w:type="pct"/>
            <w:gridSpan w:val="2"/>
          </w:tcPr>
          <w:p w:rsidR="00BB0902" w:rsidRPr="008C627C" w:rsidRDefault="00BB0902" w:rsidP="00FD05CD">
            <w:pPr>
              <w:ind w:left="360" w:right="14"/>
              <w:rPr>
                <w:sz w:val="22"/>
                <w:szCs w:val="22"/>
              </w:rPr>
            </w:pPr>
            <w:r w:rsidRPr="008C627C">
              <w:rPr>
                <w:b/>
                <w:sz w:val="22"/>
                <w:szCs w:val="22"/>
              </w:rPr>
              <w:t>2.1 Юридические лица, являющиеся собственниками Участника</w:t>
            </w:r>
          </w:p>
        </w:tc>
      </w:tr>
      <w:tr w:rsidR="00BB0902" w:rsidRPr="008C627C" w:rsidTr="00FD05CD">
        <w:tc>
          <w:tcPr>
            <w:tcW w:w="2393" w:type="pct"/>
          </w:tcPr>
          <w:p w:rsidR="00BB0902" w:rsidRPr="008C627C" w:rsidRDefault="00BB0902" w:rsidP="00FD05CD">
            <w:pPr>
              <w:ind w:left="357" w:right="11"/>
              <w:jc w:val="center"/>
              <w:rPr>
                <w:sz w:val="22"/>
                <w:szCs w:val="22"/>
              </w:rPr>
            </w:pPr>
            <w:r w:rsidRPr="008C627C">
              <w:rPr>
                <w:sz w:val="22"/>
                <w:szCs w:val="22"/>
              </w:rPr>
              <w:t>Полное наименование собственника (акционера) организации, с указанием доли в %</w:t>
            </w:r>
          </w:p>
        </w:tc>
        <w:tc>
          <w:tcPr>
            <w:tcW w:w="2607" w:type="pct"/>
          </w:tcPr>
          <w:p w:rsidR="00BB0902" w:rsidRPr="008C627C" w:rsidRDefault="00BB0902" w:rsidP="00FD05CD">
            <w:pPr>
              <w:ind w:left="360" w:right="14"/>
              <w:jc w:val="center"/>
              <w:rPr>
                <w:sz w:val="22"/>
                <w:szCs w:val="22"/>
              </w:rPr>
            </w:pPr>
            <w:r w:rsidRPr="008C627C">
              <w:rPr>
                <w:sz w:val="22"/>
                <w:szCs w:val="22"/>
              </w:rPr>
              <w:t>Местонахождение, ИНН</w:t>
            </w:r>
          </w:p>
        </w:tc>
      </w:tr>
      <w:tr w:rsidR="00BB0902" w:rsidRPr="008C627C" w:rsidTr="00FD05CD">
        <w:tc>
          <w:tcPr>
            <w:tcW w:w="2393" w:type="pct"/>
          </w:tcPr>
          <w:p w:rsidR="00BB0902" w:rsidRPr="008C627C" w:rsidRDefault="00BB0902" w:rsidP="00FD05CD">
            <w:pPr>
              <w:ind w:left="360" w:right="14"/>
              <w:rPr>
                <w:sz w:val="22"/>
                <w:szCs w:val="22"/>
              </w:rPr>
            </w:pPr>
          </w:p>
        </w:tc>
        <w:tc>
          <w:tcPr>
            <w:tcW w:w="2607" w:type="pct"/>
          </w:tcPr>
          <w:p w:rsidR="00BB0902" w:rsidRPr="008C627C" w:rsidRDefault="00BB0902" w:rsidP="00FD05CD">
            <w:pPr>
              <w:ind w:left="360" w:right="14"/>
              <w:rPr>
                <w:sz w:val="22"/>
                <w:szCs w:val="22"/>
              </w:rPr>
            </w:pPr>
          </w:p>
        </w:tc>
      </w:tr>
      <w:tr w:rsidR="00BB0902" w:rsidRPr="008C627C" w:rsidTr="00FD05CD">
        <w:tc>
          <w:tcPr>
            <w:tcW w:w="2393" w:type="pct"/>
          </w:tcPr>
          <w:p w:rsidR="00BB0902" w:rsidRPr="008C627C" w:rsidRDefault="00BB0902" w:rsidP="00FD05CD">
            <w:pPr>
              <w:ind w:left="360" w:right="14"/>
              <w:rPr>
                <w:sz w:val="22"/>
                <w:szCs w:val="22"/>
              </w:rPr>
            </w:pPr>
          </w:p>
        </w:tc>
        <w:tc>
          <w:tcPr>
            <w:tcW w:w="2607" w:type="pct"/>
          </w:tcPr>
          <w:p w:rsidR="00BB0902" w:rsidRPr="008C627C" w:rsidRDefault="00BB0902" w:rsidP="00FD05CD">
            <w:pPr>
              <w:ind w:left="360" w:right="14"/>
              <w:rPr>
                <w:sz w:val="22"/>
                <w:szCs w:val="22"/>
              </w:rPr>
            </w:pPr>
          </w:p>
        </w:tc>
      </w:tr>
      <w:tr w:rsidR="00BB0902" w:rsidRPr="008C627C" w:rsidTr="00FD05CD">
        <w:tc>
          <w:tcPr>
            <w:tcW w:w="5000" w:type="pct"/>
            <w:gridSpan w:val="2"/>
          </w:tcPr>
          <w:p w:rsidR="00BB0902" w:rsidRPr="008C627C" w:rsidRDefault="00BB0902" w:rsidP="00FD05CD">
            <w:pPr>
              <w:ind w:left="360" w:right="14"/>
              <w:rPr>
                <w:sz w:val="22"/>
                <w:szCs w:val="22"/>
              </w:rPr>
            </w:pPr>
            <w:r w:rsidRPr="008C627C">
              <w:rPr>
                <w:b/>
                <w:sz w:val="22"/>
                <w:szCs w:val="22"/>
              </w:rPr>
              <w:t>2.2 Физические лица, являющиеся собственниками Участника</w:t>
            </w:r>
          </w:p>
        </w:tc>
      </w:tr>
      <w:tr w:rsidR="00BB0902" w:rsidRPr="008C627C" w:rsidTr="00FD05CD">
        <w:tc>
          <w:tcPr>
            <w:tcW w:w="2393" w:type="pct"/>
          </w:tcPr>
          <w:p w:rsidR="00BB0902" w:rsidRPr="008C627C" w:rsidRDefault="00BB0902" w:rsidP="00FD05CD">
            <w:pPr>
              <w:ind w:left="360" w:right="14"/>
              <w:jc w:val="center"/>
              <w:rPr>
                <w:sz w:val="22"/>
                <w:szCs w:val="22"/>
              </w:rPr>
            </w:pPr>
            <w:r w:rsidRPr="008C627C">
              <w:rPr>
                <w:sz w:val="22"/>
                <w:szCs w:val="22"/>
              </w:rPr>
              <w:t>ФИО собственника (акционера) организации, с указанием доли в %</w:t>
            </w:r>
          </w:p>
        </w:tc>
        <w:tc>
          <w:tcPr>
            <w:tcW w:w="2607" w:type="pct"/>
          </w:tcPr>
          <w:p w:rsidR="00BB0902" w:rsidRPr="008C627C" w:rsidRDefault="00BB0902" w:rsidP="00FD05CD">
            <w:pPr>
              <w:ind w:left="360" w:right="14"/>
              <w:jc w:val="center"/>
              <w:rPr>
                <w:sz w:val="22"/>
                <w:szCs w:val="22"/>
              </w:rPr>
            </w:pPr>
            <w:r w:rsidRPr="008C627C">
              <w:rPr>
                <w:sz w:val="22"/>
                <w:szCs w:val="22"/>
              </w:rPr>
              <w:t>Паспортные данные</w:t>
            </w:r>
          </w:p>
        </w:tc>
      </w:tr>
      <w:tr w:rsidR="00BB0902" w:rsidRPr="008C627C" w:rsidTr="00FD05CD">
        <w:tc>
          <w:tcPr>
            <w:tcW w:w="2393" w:type="pct"/>
          </w:tcPr>
          <w:p w:rsidR="00BB0902" w:rsidRPr="008C627C" w:rsidRDefault="00BB0902" w:rsidP="00FD05CD">
            <w:pPr>
              <w:ind w:left="-189" w:right="14"/>
              <w:rPr>
                <w:sz w:val="22"/>
                <w:szCs w:val="22"/>
              </w:rPr>
            </w:pPr>
          </w:p>
        </w:tc>
        <w:tc>
          <w:tcPr>
            <w:tcW w:w="2607" w:type="pct"/>
          </w:tcPr>
          <w:p w:rsidR="00BB0902" w:rsidRPr="008C627C" w:rsidRDefault="00BB0902" w:rsidP="00FD05CD">
            <w:pPr>
              <w:ind w:left="-189" w:right="14"/>
              <w:rPr>
                <w:sz w:val="22"/>
                <w:szCs w:val="22"/>
              </w:rPr>
            </w:pPr>
          </w:p>
        </w:tc>
      </w:tr>
      <w:tr w:rsidR="00BB0902" w:rsidRPr="008C627C" w:rsidTr="00FD05CD">
        <w:trPr>
          <w:trHeight w:val="136"/>
        </w:trPr>
        <w:tc>
          <w:tcPr>
            <w:tcW w:w="2393" w:type="pct"/>
          </w:tcPr>
          <w:p w:rsidR="00BB0902" w:rsidRPr="008C627C" w:rsidRDefault="00BB0902" w:rsidP="00FD05CD">
            <w:pPr>
              <w:ind w:left="-189" w:right="14"/>
              <w:rPr>
                <w:sz w:val="22"/>
                <w:szCs w:val="22"/>
              </w:rPr>
            </w:pPr>
          </w:p>
        </w:tc>
        <w:tc>
          <w:tcPr>
            <w:tcW w:w="2607" w:type="pct"/>
          </w:tcPr>
          <w:p w:rsidR="00BB0902" w:rsidRPr="008C627C" w:rsidRDefault="00BB0902" w:rsidP="00FD05CD">
            <w:pPr>
              <w:ind w:left="-189" w:right="14"/>
              <w:rPr>
                <w:sz w:val="22"/>
                <w:szCs w:val="22"/>
              </w:rPr>
            </w:pPr>
          </w:p>
        </w:tc>
      </w:tr>
    </w:tbl>
    <w:p w:rsidR="00BB0902" w:rsidRPr="008C627C" w:rsidRDefault="00BB0902" w:rsidP="00BB0902">
      <w:pPr>
        <w:rPr>
          <w:sz w:val="22"/>
          <w:szCs w:val="22"/>
        </w:rPr>
      </w:pPr>
    </w:p>
    <w:p w:rsidR="00BB0902" w:rsidRPr="008C627C" w:rsidRDefault="00BB0902" w:rsidP="00BB0902">
      <w:pPr>
        <w:numPr>
          <w:ilvl w:val="0"/>
          <w:numId w:val="5"/>
        </w:numPr>
        <w:tabs>
          <w:tab w:val="clear" w:pos="720"/>
          <w:tab w:val="num" w:pos="360"/>
        </w:tabs>
        <w:ind w:hanging="720"/>
        <w:rPr>
          <w:b/>
          <w:sz w:val="22"/>
          <w:szCs w:val="22"/>
        </w:rPr>
      </w:pPr>
      <w:r w:rsidRPr="008C627C">
        <w:rPr>
          <w:b/>
          <w:sz w:val="22"/>
          <w:szCs w:val="22"/>
        </w:rPr>
        <w:t>Основные виды деятельности</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3"/>
        <w:gridCol w:w="7839"/>
      </w:tblGrid>
      <w:tr w:rsidR="00BB0902" w:rsidRPr="008C627C" w:rsidTr="00FD05CD">
        <w:tblPrEx>
          <w:tblCellMar>
            <w:top w:w="0" w:type="dxa"/>
            <w:bottom w:w="0" w:type="dxa"/>
          </w:tblCellMar>
        </w:tblPrEx>
        <w:trPr>
          <w:cantSplit/>
          <w:trHeight w:val="493"/>
        </w:trPr>
        <w:tc>
          <w:tcPr>
            <w:tcW w:w="1813" w:type="dxa"/>
            <w:tcBorders>
              <w:bottom w:val="single" w:sz="4" w:space="0" w:color="auto"/>
            </w:tcBorders>
          </w:tcPr>
          <w:p w:rsidR="00BB0902" w:rsidRPr="008C627C" w:rsidRDefault="00BB0902" w:rsidP="00FD05CD">
            <w:pPr>
              <w:pStyle w:val="3"/>
              <w:numPr>
                <w:ilvl w:val="0"/>
                <w:numId w:val="0"/>
              </w:numPr>
              <w:spacing w:before="0" w:after="0"/>
              <w:jc w:val="center"/>
              <w:rPr>
                <w:rFonts w:ascii="Times New Roman" w:hAnsi="Times New Roman" w:cs="Times New Roman"/>
                <w:sz w:val="22"/>
                <w:szCs w:val="22"/>
              </w:rPr>
            </w:pPr>
            <w:r w:rsidRPr="008C627C">
              <w:rPr>
                <w:rFonts w:ascii="Times New Roman" w:hAnsi="Times New Roman" w:cs="Times New Roman"/>
                <w:sz w:val="22"/>
                <w:szCs w:val="22"/>
              </w:rPr>
              <w:t>Год начала де</w:t>
            </w:r>
            <w:r w:rsidRPr="008C627C">
              <w:rPr>
                <w:rFonts w:ascii="Times New Roman" w:hAnsi="Times New Roman" w:cs="Times New Roman"/>
                <w:sz w:val="22"/>
                <w:szCs w:val="22"/>
              </w:rPr>
              <w:t>я</w:t>
            </w:r>
            <w:r w:rsidRPr="008C627C">
              <w:rPr>
                <w:rFonts w:ascii="Times New Roman" w:hAnsi="Times New Roman" w:cs="Times New Roman"/>
                <w:sz w:val="22"/>
                <w:szCs w:val="22"/>
              </w:rPr>
              <w:t>тельности</w:t>
            </w:r>
          </w:p>
        </w:tc>
        <w:tc>
          <w:tcPr>
            <w:tcW w:w="7839" w:type="dxa"/>
            <w:tcBorders>
              <w:bottom w:val="single" w:sz="4" w:space="0" w:color="auto"/>
            </w:tcBorders>
          </w:tcPr>
          <w:p w:rsidR="00BB0902" w:rsidRPr="008C627C" w:rsidRDefault="00BB0902" w:rsidP="00FD05CD">
            <w:pPr>
              <w:jc w:val="center"/>
              <w:rPr>
                <w:b/>
                <w:sz w:val="22"/>
                <w:szCs w:val="22"/>
              </w:rPr>
            </w:pPr>
            <w:r w:rsidRPr="008C627C">
              <w:rPr>
                <w:b/>
                <w:sz w:val="22"/>
                <w:szCs w:val="22"/>
              </w:rPr>
              <w:t>Вид деятельности (с указанием кодов по ОКВЭД)</w:t>
            </w:r>
          </w:p>
        </w:tc>
      </w:tr>
      <w:tr w:rsidR="00BB0902" w:rsidRPr="008C627C" w:rsidTr="00FD05CD">
        <w:tblPrEx>
          <w:tblCellMar>
            <w:top w:w="0" w:type="dxa"/>
            <w:bottom w:w="0" w:type="dxa"/>
          </w:tblCellMar>
        </w:tblPrEx>
        <w:trPr>
          <w:cantSplit/>
          <w:trHeight w:val="180"/>
        </w:trPr>
        <w:tc>
          <w:tcPr>
            <w:tcW w:w="1813" w:type="dxa"/>
          </w:tcPr>
          <w:p w:rsidR="00BB0902" w:rsidRPr="008C627C" w:rsidRDefault="00BB0902" w:rsidP="00FD05CD">
            <w:pPr>
              <w:rPr>
                <w:sz w:val="22"/>
                <w:szCs w:val="22"/>
              </w:rPr>
            </w:pPr>
          </w:p>
        </w:tc>
        <w:tc>
          <w:tcPr>
            <w:tcW w:w="7839" w:type="dxa"/>
          </w:tcPr>
          <w:p w:rsidR="00BB0902" w:rsidRPr="008C627C" w:rsidRDefault="00BB0902" w:rsidP="00FD05CD">
            <w:pPr>
              <w:rPr>
                <w:sz w:val="22"/>
                <w:szCs w:val="22"/>
              </w:rPr>
            </w:pPr>
          </w:p>
        </w:tc>
      </w:tr>
      <w:tr w:rsidR="00BB0902" w:rsidRPr="008C627C" w:rsidTr="00FD05CD">
        <w:tblPrEx>
          <w:tblCellMar>
            <w:top w:w="0" w:type="dxa"/>
            <w:bottom w:w="0" w:type="dxa"/>
          </w:tblCellMar>
        </w:tblPrEx>
        <w:trPr>
          <w:cantSplit/>
          <w:trHeight w:val="120"/>
        </w:trPr>
        <w:tc>
          <w:tcPr>
            <w:tcW w:w="1813" w:type="dxa"/>
          </w:tcPr>
          <w:p w:rsidR="00BB0902" w:rsidRPr="008C627C" w:rsidRDefault="00BB0902" w:rsidP="00FD05CD">
            <w:pPr>
              <w:rPr>
                <w:sz w:val="22"/>
                <w:szCs w:val="22"/>
              </w:rPr>
            </w:pPr>
          </w:p>
        </w:tc>
        <w:tc>
          <w:tcPr>
            <w:tcW w:w="7839" w:type="dxa"/>
          </w:tcPr>
          <w:p w:rsidR="00BB0902" w:rsidRPr="008C627C" w:rsidRDefault="00BB0902" w:rsidP="00FD05CD">
            <w:pPr>
              <w:rPr>
                <w:sz w:val="22"/>
                <w:szCs w:val="22"/>
              </w:rPr>
            </w:pPr>
          </w:p>
        </w:tc>
      </w:tr>
    </w:tbl>
    <w:p w:rsidR="00BB0902" w:rsidRPr="008C627C" w:rsidRDefault="00BB0902" w:rsidP="00BB0902">
      <w:pPr>
        <w:numPr>
          <w:ilvl w:val="0"/>
          <w:numId w:val="5"/>
        </w:numPr>
        <w:tabs>
          <w:tab w:val="clear" w:pos="720"/>
          <w:tab w:val="num" w:pos="360"/>
        </w:tabs>
        <w:ind w:hanging="720"/>
        <w:rPr>
          <w:b/>
          <w:sz w:val="22"/>
          <w:szCs w:val="22"/>
        </w:rPr>
      </w:pPr>
      <w:r w:rsidRPr="008C627C">
        <w:rPr>
          <w:b/>
          <w:sz w:val="22"/>
          <w:szCs w:val="22"/>
        </w:rPr>
        <w:t>Количество работающих лиц на предприятии, чел._______________________________</w:t>
      </w:r>
    </w:p>
    <w:p w:rsidR="00BB0902" w:rsidRPr="008C627C" w:rsidRDefault="00BB0902" w:rsidP="00BB0902">
      <w:pPr>
        <w:numPr>
          <w:ilvl w:val="0"/>
          <w:numId w:val="5"/>
        </w:numPr>
        <w:tabs>
          <w:tab w:val="clear" w:pos="720"/>
          <w:tab w:val="num" w:pos="360"/>
        </w:tabs>
        <w:ind w:hanging="720"/>
        <w:rPr>
          <w:b/>
          <w:sz w:val="22"/>
          <w:szCs w:val="22"/>
        </w:rPr>
      </w:pPr>
      <w:r w:rsidRPr="008C627C">
        <w:rPr>
          <w:b/>
          <w:sz w:val="22"/>
          <w:szCs w:val="22"/>
        </w:rPr>
        <w:t>Наиболее ликвидные активы, имеющие наибольшую стоимость</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4"/>
        <w:gridCol w:w="3778"/>
      </w:tblGrid>
      <w:tr w:rsidR="00BB0902" w:rsidRPr="008C627C" w:rsidTr="00FD05CD">
        <w:tblPrEx>
          <w:tblCellMar>
            <w:top w:w="0" w:type="dxa"/>
            <w:bottom w:w="0" w:type="dxa"/>
          </w:tblCellMar>
        </w:tblPrEx>
        <w:trPr>
          <w:cantSplit/>
          <w:trHeight w:val="569"/>
        </w:trPr>
        <w:tc>
          <w:tcPr>
            <w:tcW w:w="5874" w:type="dxa"/>
            <w:tcBorders>
              <w:bottom w:val="single" w:sz="4" w:space="0" w:color="auto"/>
            </w:tcBorders>
          </w:tcPr>
          <w:p w:rsidR="00BB0902" w:rsidRPr="008C627C" w:rsidRDefault="00BB0902" w:rsidP="00FD05CD">
            <w:pPr>
              <w:pStyle w:val="3"/>
              <w:numPr>
                <w:ilvl w:val="0"/>
                <w:numId w:val="0"/>
              </w:numPr>
              <w:spacing w:before="0" w:after="0"/>
              <w:jc w:val="center"/>
              <w:rPr>
                <w:rFonts w:ascii="Times New Roman" w:hAnsi="Times New Roman" w:cs="Times New Roman"/>
                <w:sz w:val="22"/>
                <w:szCs w:val="22"/>
              </w:rPr>
            </w:pPr>
            <w:r w:rsidRPr="008C627C">
              <w:rPr>
                <w:rFonts w:ascii="Times New Roman" w:hAnsi="Times New Roman" w:cs="Times New Roman"/>
                <w:sz w:val="22"/>
                <w:szCs w:val="22"/>
              </w:rPr>
              <w:t>Наименование актива</w:t>
            </w:r>
          </w:p>
        </w:tc>
        <w:tc>
          <w:tcPr>
            <w:tcW w:w="3778" w:type="dxa"/>
            <w:tcBorders>
              <w:bottom w:val="single" w:sz="4" w:space="0" w:color="auto"/>
            </w:tcBorders>
          </w:tcPr>
          <w:p w:rsidR="00BB0902" w:rsidRPr="008C627C" w:rsidRDefault="00BB0902" w:rsidP="00FD05CD">
            <w:pPr>
              <w:pStyle w:val="3"/>
              <w:numPr>
                <w:ilvl w:val="0"/>
                <w:numId w:val="0"/>
              </w:numPr>
              <w:spacing w:before="0" w:after="0"/>
              <w:jc w:val="center"/>
              <w:rPr>
                <w:rFonts w:ascii="Times New Roman" w:hAnsi="Times New Roman" w:cs="Times New Roman"/>
                <w:sz w:val="22"/>
                <w:szCs w:val="22"/>
              </w:rPr>
            </w:pPr>
            <w:r w:rsidRPr="008C627C">
              <w:rPr>
                <w:rFonts w:ascii="Times New Roman" w:hAnsi="Times New Roman" w:cs="Times New Roman"/>
                <w:sz w:val="22"/>
                <w:szCs w:val="22"/>
              </w:rPr>
              <w:t>Ориентировочная рыночная стоимость, тыс. руб.</w:t>
            </w:r>
          </w:p>
        </w:tc>
      </w:tr>
      <w:tr w:rsidR="00BB0902" w:rsidRPr="008C627C" w:rsidTr="00FD05CD">
        <w:tblPrEx>
          <w:tblCellMar>
            <w:top w:w="0" w:type="dxa"/>
            <w:bottom w:w="0" w:type="dxa"/>
          </w:tblCellMar>
        </w:tblPrEx>
        <w:trPr>
          <w:cantSplit/>
          <w:trHeight w:val="180"/>
        </w:trPr>
        <w:tc>
          <w:tcPr>
            <w:tcW w:w="5874" w:type="dxa"/>
          </w:tcPr>
          <w:p w:rsidR="00BB0902" w:rsidRPr="008C627C" w:rsidRDefault="00BB0902" w:rsidP="00FD05CD">
            <w:pPr>
              <w:rPr>
                <w:sz w:val="22"/>
                <w:szCs w:val="22"/>
              </w:rPr>
            </w:pPr>
          </w:p>
        </w:tc>
        <w:tc>
          <w:tcPr>
            <w:tcW w:w="3778" w:type="dxa"/>
          </w:tcPr>
          <w:p w:rsidR="00BB0902" w:rsidRPr="008C627C" w:rsidRDefault="00BB0902" w:rsidP="00FD05CD">
            <w:pPr>
              <w:rPr>
                <w:sz w:val="22"/>
                <w:szCs w:val="22"/>
              </w:rPr>
            </w:pPr>
          </w:p>
        </w:tc>
      </w:tr>
      <w:tr w:rsidR="00BB0902" w:rsidRPr="008C627C" w:rsidTr="00FD05CD">
        <w:tblPrEx>
          <w:tblCellMar>
            <w:top w:w="0" w:type="dxa"/>
            <w:bottom w:w="0" w:type="dxa"/>
          </w:tblCellMar>
        </w:tblPrEx>
        <w:trPr>
          <w:cantSplit/>
          <w:trHeight w:val="140"/>
        </w:trPr>
        <w:tc>
          <w:tcPr>
            <w:tcW w:w="5874" w:type="dxa"/>
          </w:tcPr>
          <w:p w:rsidR="00BB0902" w:rsidRPr="008C627C" w:rsidRDefault="00BB0902" w:rsidP="00FD05CD">
            <w:pPr>
              <w:rPr>
                <w:sz w:val="22"/>
                <w:szCs w:val="22"/>
              </w:rPr>
            </w:pPr>
          </w:p>
        </w:tc>
        <w:tc>
          <w:tcPr>
            <w:tcW w:w="3778" w:type="dxa"/>
          </w:tcPr>
          <w:p w:rsidR="00BB0902" w:rsidRPr="008C627C" w:rsidRDefault="00BB0902" w:rsidP="00FD05CD">
            <w:pPr>
              <w:rPr>
                <w:sz w:val="22"/>
                <w:szCs w:val="22"/>
              </w:rPr>
            </w:pPr>
          </w:p>
        </w:tc>
      </w:tr>
    </w:tbl>
    <w:p w:rsidR="00BB0902" w:rsidRPr="008C627C" w:rsidRDefault="00BB0902" w:rsidP="00BB0902">
      <w:pPr>
        <w:rPr>
          <w:b/>
          <w:sz w:val="22"/>
          <w:szCs w:val="22"/>
        </w:rPr>
      </w:pPr>
      <w:r w:rsidRPr="008C627C">
        <w:rPr>
          <w:b/>
          <w:sz w:val="22"/>
          <w:szCs w:val="22"/>
        </w:rPr>
        <w:t xml:space="preserve"> 6. Сведения о сотрудничестве Участника закупки с Заказчиком</w:t>
      </w:r>
    </w:p>
    <w:p w:rsidR="00BB0902" w:rsidRPr="008C627C" w:rsidRDefault="00BB0902" w:rsidP="00BB0902">
      <w:pPr>
        <w:rPr>
          <w:sz w:val="22"/>
          <w:szCs w:val="22"/>
        </w:rPr>
      </w:pPr>
      <w:r w:rsidRPr="008C627C">
        <w:rPr>
          <w:sz w:val="22"/>
          <w:szCs w:val="22"/>
        </w:rPr>
        <w:t xml:space="preserve">6.1. Сотрудничал ли Участник с Заказчиком ранее и в какие периоды времени </w:t>
      </w:r>
    </w:p>
    <w:tbl>
      <w:tblPr>
        <w:tblW w:w="96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1420"/>
        <w:gridCol w:w="3834"/>
        <w:gridCol w:w="3124"/>
      </w:tblGrid>
      <w:tr w:rsidR="00BB0902" w:rsidRPr="008C627C" w:rsidTr="00FD05CD">
        <w:tblPrEx>
          <w:tblCellMar>
            <w:top w:w="0" w:type="dxa"/>
            <w:bottom w:w="0" w:type="dxa"/>
          </w:tblCellMar>
        </w:tblPrEx>
        <w:trPr>
          <w:cantSplit/>
          <w:trHeight w:val="180"/>
        </w:trPr>
        <w:tc>
          <w:tcPr>
            <w:tcW w:w="2668" w:type="dxa"/>
            <w:gridSpan w:val="2"/>
          </w:tcPr>
          <w:p w:rsidR="00BB0902" w:rsidRPr="008C627C" w:rsidRDefault="00BB0902" w:rsidP="00FD05CD">
            <w:pPr>
              <w:jc w:val="center"/>
              <w:rPr>
                <w:b/>
                <w:sz w:val="22"/>
                <w:szCs w:val="22"/>
              </w:rPr>
            </w:pPr>
            <w:r w:rsidRPr="008C627C">
              <w:rPr>
                <w:b/>
                <w:sz w:val="22"/>
                <w:szCs w:val="22"/>
              </w:rPr>
              <w:t>Период сотрудничества</w:t>
            </w:r>
          </w:p>
        </w:tc>
        <w:tc>
          <w:tcPr>
            <w:tcW w:w="3834" w:type="dxa"/>
          </w:tcPr>
          <w:p w:rsidR="00BB0902" w:rsidRPr="008C627C" w:rsidRDefault="00BB0902" w:rsidP="00FD05CD">
            <w:pPr>
              <w:jc w:val="center"/>
              <w:rPr>
                <w:b/>
                <w:sz w:val="22"/>
                <w:szCs w:val="22"/>
              </w:rPr>
            </w:pPr>
            <w:r w:rsidRPr="008C627C">
              <w:rPr>
                <w:b/>
                <w:sz w:val="22"/>
                <w:szCs w:val="22"/>
              </w:rPr>
              <w:t>Вид сотрудничества</w:t>
            </w:r>
          </w:p>
          <w:p w:rsidR="00BB0902" w:rsidRPr="008C627C" w:rsidRDefault="00BB0902" w:rsidP="00FD05CD">
            <w:pPr>
              <w:jc w:val="center"/>
              <w:rPr>
                <w:sz w:val="22"/>
                <w:szCs w:val="22"/>
              </w:rPr>
            </w:pPr>
            <w:r w:rsidRPr="008C627C">
              <w:rPr>
                <w:b/>
                <w:sz w:val="22"/>
                <w:szCs w:val="22"/>
              </w:rPr>
              <w:t>(поставка ТМЦ/ оказание услуг/ выполнение работ)</w:t>
            </w:r>
          </w:p>
        </w:tc>
        <w:tc>
          <w:tcPr>
            <w:tcW w:w="3124" w:type="dxa"/>
          </w:tcPr>
          <w:p w:rsidR="00BB0902" w:rsidRPr="008C627C" w:rsidRDefault="00BB0902" w:rsidP="00FD05CD">
            <w:pPr>
              <w:jc w:val="center"/>
              <w:rPr>
                <w:b/>
                <w:sz w:val="22"/>
                <w:szCs w:val="22"/>
              </w:rPr>
            </w:pPr>
            <w:r w:rsidRPr="008C627C">
              <w:rPr>
                <w:b/>
                <w:sz w:val="22"/>
                <w:szCs w:val="22"/>
              </w:rPr>
              <w:t xml:space="preserve">Контактное лицо Заказчика (телефон, </w:t>
            </w:r>
            <w:r w:rsidRPr="008C627C">
              <w:rPr>
                <w:b/>
                <w:sz w:val="22"/>
                <w:szCs w:val="22"/>
                <w:lang w:val="en-US"/>
              </w:rPr>
              <w:t>e</w:t>
            </w:r>
            <w:r w:rsidRPr="008C627C">
              <w:rPr>
                <w:b/>
                <w:sz w:val="22"/>
                <w:szCs w:val="22"/>
              </w:rPr>
              <w:t>-</w:t>
            </w:r>
            <w:r w:rsidRPr="008C627C">
              <w:rPr>
                <w:b/>
                <w:sz w:val="22"/>
                <w:szCs w:val="22"/>
                <w:lang w:val="en-US"/>
              </w:rPr>
              <w:t>mail</w:t>
            </w:r>
            <w:r w:rsidRPr="008C627C">
              <w:rPr>
                <w:b/>
                <w:sz w:val="22"/>
                <w:szCs w:val="22"/>
              </w:rPr>
              <w:t>)</w:t>
            </w:r>
          </w:p>
        </w:tc>
      </w:tr>
      <w:tr w:rsidR="00BB0902" w:rsidRPr="008C627C" w:rsidTr="00FD05CD">
        <w:tblPrEx>
          <w:tblCellMar>
            <w:top w:w="0" w:type="dxa"/>
            <w:bottom w:w="0" w:type="dxa"/>
          </w:tblCellMar>
        </w:tblPrEx>
        <w:trPr>
          <w:cantSplit/>
          <w:trHeight w:val="444"/>
        </w:trPr>
        <w:tc>
          <w:tcPr>
            <w:tcW w:w="1248" w:type="dxa"/>
          </w:tcPr>
          <w:p w:rsidR="00BB0902" w:rsidRPr="008C627C" w:rsidRDefault="00BB0902" w:rsidP="00FD05CD">
            <w:pPr>
              <w:jc w:val="center"/>
              <w:rPr>
                <w:b/>
                <w:sz w:val="22"/>
                <w:szCs w:val="22"/>
              </w:rPr>
            </w:pPr>
            <w:r w:rsidRPr="008C627C">
              <w:rPr>
                <w:b/>
                <w:sz w:val="22"/>
                <w:szCs w:val="22"/>
              </w:rPr>
              <w:t>год начала</w:t>
            </w:r>
          </w:p>
        </w:tc>
        <w:tc>
          <w:tcPr>
            <w:tcW w:w="1420" w:type="dxa"/>
          </w:tcPr>
          <w:p w:rsidR="00BB0902" w:rsidRPr="008C627C" w:rsidRDefault="00BB0902" w:rsidP="00FD05CD">
            <w:pPr>
              <w:jc w:val="center"/>
              <w:rPr>
                <w:b/>
                <w:sz w:val="22"/>
                <w:szCs w:val="22"/>
              </w:rPr>
            </w:pPr>
            <w:r w:rsidRPr="008C627C">
              <w:rPr>
                <w:b/>
                <w:sz w:val="22"/>
                <w:szCs w:val="22"/>
              </w:rPr>
              <w:t>год окончания</w:t>
            </w:r>
          </w:p>
        </w:tc>
        <w:tc>
          <w:tcPr>
            <w:tcW w:w="3834" w:type="dxa"/>
          </w:tcPr>
          <w:p w:rsidR="00BB0902" w:rsidRPr="008C627C" w:rsidRDefault="00BB0902" w:rsidP="00FD05CD">
            <w:pPr>
              <w:jc w:val="center"/>
              <w:rPr>
                <w:b/>
                <w:sz w:val="22"/>
                <w:szCs w:val="22"/>
              </w:rPr>
            </w:pPr>
          </w:p>
        </w:tc>
        <w:tc>
          <w:tcPr>
            <w:tcW w:w="3124" w:type="dxa"/>
          </w:tcPr>
          <w:p w:rsidR="00BB0902" w:rsidRPr="008C627C" w:rsidRDefault="00BB0902" w:rsidP="00FD05CD">
            <w:pPr>
              <w:jc w:val="center"/>
              <w:rPr>
                <w:sz w:val="22"/>
                <w:szCs w:val="22"/>
              </w:rPr>
            </w:pPr>
          </w:p>
        </w:tc>
      </w:tr>
      <w:tr w:rsidR="00BB0902" w:rsidRPr="008C627C" w:rsidTr="00FD05CD">
        <w:tblPrEx>
          <w:tblCellMar>
            <w:top w:w="0" w:type="dxa"/>
            <w:bottom w:w="0" w:type="dxa"/>
          </w:tblCellMar>
        </w:tblPrEx>
        <w:trPr>
          <w:cantSplit/>
          <w:trHeight w:val="180"/>
        </w:trPr>
        <w:tc>
          <w:tcPr>
            <w:tcW w:w="1248" w:type="dxa"/>
          </w:tcPr>
          <w:p w:rsidR="00BB0902" w:rsidRPr="008C627C" w:rsidRDefault="00BB0902" w:rsidP="00FD05CD">
            <w:pPr>
              <w:jc w:val="center"/>
              <w:rPr>
                <w:sz w:val="22"/>
                <w:szCs w:val="22"/>
              </w:rPr>
            </w:pPr>
          </w:p>
        </w:tc>
        <w:tc>
          <w:tcPr>
            <w:tcW w:w="1420" w:type="dxa"/>
          </w:tcPr>
          <w:p w:rsidR="00BB0902" w:rsidRPr="008C627C" w:rsidRDefault="00BB0902" w:rsidP="00FD05CD">
            <w:pPr>
              <w:jc w:val="center"/>
              <w:rPr>
                <w:sz w:val="22"/>
                <w:szCs w:val="22"/>
              </w:rPr>
            </w:pPr>
          </w:p>
        </w:tc>
        <w:tc>
          <w:tcPr>
            <w:tcW w:w="3834" w:type="dxa"/>
          </w:tcPr>
          <w:p w:rsidR="00BB0902" w:rsidRPr="008C627C" w:rsidRDefault="00BB0902" w:rsidP="00FD05CD">
            <w:pPr>
              <w:jc w:val="center"/>
              <w:rPr>
                <w:sz w:val="22"/>
                <w:szCs w:val="22"/>
              </w:rPr>
            </w:pPr>
          </w:p>
        </w:tc>
        <w:tc>
          <w:tcPr>
            <w:tcW w:w="3124" w:type="dxa"/>
          </w:tcPr>
          <w:p w:rsidR="00BB0902" w:rsidRPr="008C627C" w:rsidRDefault="00BB0902" w:rsidP="00FD05CD">
            <w:pPr>
              <w:jc w:val="center"/>
              <w:rPr>
                <w:sz w:val="22"/>
                <w:szCs w:val="22"/>
              </w:rPr>
            </w:pPr>
          </w:p>
        </w:tc>
      </w:tr>
      <w:tr w:rsidR="00BB0902" w:rsidRPr="008C627C" w:rsidTr="00FD05CD">
        <w:tblPrEx>
          <w:tblCellMar>
            <w:top w:w="0" w:type="dxa"/>
            <w:bottom w:w="0" w:type="dxa"/>
          </w:tblCellMar>
        </w:tblPrEx>
        <w:trPr>
          <w:cantSplit/>
          <w:trHeight w:val="240"/>
        </w:trPr>
        <w:tc>
          <w:tcPr>
            <w:tcW w:w="1248" w:type="dxa"/>
          </w:tcPr>
          <w:p w:rsidR="00BB0902" w:rsidRPr="008C627C" w:rsidRDefault="00BB0902" w:rsidP="00FD05CD">
            <w:pPr>
              <w:jc w:val="center"/>
              <w:rPr>
                <w:sz w:val="22"/>
                <w:szCs w:val="22"/>
              </w:rPr>
            </w:pPr>
          </w:p>
        </w:tc>
        <w:tc>
          <w:tcPr>
            <w:tcW w:w="1420" w:type="dxa"/>
          </w:tcPr>
          <w:p w:rsidR="00BB0902" w:rsidRPr="008C627C" w:rsidRDefault="00BB0902" w:rsidP="00FD05CD">
            <w:pPr>
              <w:jc w:val="center"/>
              <w:rPr>
                <w:sz w:val="22"/>
                <w:szCs w:val="22"/>
              </w:rPr>
            </w:pPr>
          </w:p>
        </w:tc>
        <w:tc>
          <w:tcPr>
            <w:tcW w:w="3834" w:type="dxa"/>
          </w:tcPr>
          <w:p w:rsidR="00BB0902" w:rsidRPr="008C627C" w:rsidRDefault="00BB0902" w:rsidP="00FD05CD">
            <w:pPr>
              <w:jc w:val="center"/>
              <w:rPr>
                <w:sz w:val="22"/>
                <w:szCs w:val="22"/>
              </w:rPr>
            </w:pPr>
          </w:p>
        </w:tc>
        <w:tc>
          <w:tcPr>
            <w:tcW w:w="3124" w:type="dxa"/>
          </w:tcPr>
          <w:p w:rsidR="00BB0902" w:rsidRPr="008C627C" w:rsidRDefault="00BB0902" w:rsidP="00FD05CD">
            <w:pPr>
              <w:jc w:val="center"/>
              <w:rPr>
                <w:sz w:val="22"/>
                <w:szCs w:val="22"/>
              </w:rPr>
            </w:pPr>
          </w:p>
        </w:tc>
      </w:tr>
    </w:tbl>
    <w:p w:rsidR="00BB0902" w:rsidRPr="008C627C" w:rsidRDefault="00BB0902" w:rsidP="00BB0902">
      <w:pPr>
        <w:rPr>
          <w:sz w:val="22"/>
          <w:szCs w:val="22"/>
        </w:rPr>
      </w:pPr>
    </w:p>
    <w:p w:rsidR="00BB0902" w:rsidRPr="008C627C" w:rsidRDefault="00BB0902" w:rsidP="00BB0902">
      <w:pPr>
        <w:rPr>
          <w:sz w:val="22"/>
          <w:szCs w:val="22"/>
        </w:rPr>
      </w:pPr>
      <w:r w:rsidRPr="008C627C">
        <w:rPr>
          <w:sz w:val="22"/>
          <w:szCs w:val="22"/>
        </w:rPr>
        <w:t>6.2. Сотрудничал ли Участник с предприятиями Компании «Базовый Элемент» и в какие периоды времени</w:t>
      </w:r>
    </w:p>
    <w:tbl>
      <w:tblPr>
        <w:tblW w:w="96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1420"/>
        <w:gridCol w:w="2556"/>
        <w:gridCol w:w="2130"/>
        <w:gridCol w:w="2272"/>
      </w:tblGrid>
      <w:tr w:rsidR="00BB0902" w:rsidRPr="008C627C" w:rsidTr="00FD05CD">
        <w:tblPrEx>
          <w:tblCellMar>
            <w:top w:w="0" w:type="dxa"/>
            <w:bottom w:w="0" w:type="dxa"/>
          </w:tblCellMar>
        </w:tblPrEx>
        <w:trPr>
          <w:cantSplit/>
          <w:trHeight w:val="180"/>
        </w:trPr>
        <w:tc>
          <w:tcPr>
            <w:tcW w:w="2668" w:type="dxa"/>
            <w:gridSpan w:val="2"/>
          </w:tcPr>
          <w:p w:rsidR="00BB0902" w:rsidRPr="008C627C" w:rsidRDefault="00BB0902" w:rsidP="00FD05CD">
            <w:pPr>
              <w:jc w:val="center"/>
              <w:rPr>
                <w:b/>
                <w:sz w:val="22"/>
                <w:szCs w:val="22"/>
              </w:rPr>
            </w:pPr>
            <w:r w:rsidRPr="008C627C">
              <w:rPr>
                <w:b/>
                <w:sz w:val="22"/>
                <w:szCs w:val="22"/>
              </w:rPr>
              <w:t>Период сотрудничества</w:t>
            </w:r>
          </w:p>
        </w:tc>
        <w:tc>
          <w:tcPr>
            <w:tcW w:w="2556" w:type="dxa"/>
          </w:tcPr>
          <w:p w:rsidR="00BB0902" w:rsidRPr="008C627C" w:rsidRDefault="00BB0902" w:rsidP="00FD05CD">
            <w:pPr>
              <w:jc w:val="center"/>
              <w:rPr>
                <w:b/>
                <w:sz w:val="22"/>
                <w:szCs w:val="22"/>
              </w:rPr>
            </w:pPr>
            <w:r w:rsidRPr="008C627C">
              <w:rPr>
                <w:b/>
                <w:sz w:val="22"/>
                <w:szCs w:val="22"/>
              </w:rPr>
              <w:t xml:space="preserve">Наименование организации /подразделения Компании </w:t>
            </w:r>
          </w:p>
          <w:p w:rsidR="00BB0902" w:rsidRPr="008C627C" w:rsidRDefault="00BB0902" w:rsidP="00FD05CD">
            <w:pPr>
              <w:jc w:val="center"/>
              <w:rPr>
                <w:b/>
                <w:sz w:val="22"/>
                <w:szCs w:val="22"/>
              </w:rPr>
            </w:pPr>
            <w:r w:rsidRPr="008C627C">
              <w:rPr>
                <w:b/>
                <w:sz w:val="22"/>
                <w:szCs w:val="22"/>
              </w:rPr>
              <w:t>«Базовый Элемент»</w:t>
            </w:r>
          </w:p>
        </w:tc>
        <w:tc>
          <w:tcPr>
            <w:tcW w:w="2130" w:type="dxa"/>
          </w:tcPr>
          <w:p w:rsidR="00BB0902" w:rsidRPr="008C627C" w:rsidRDefault="00BB0902" w:rsidP="00FD05CD">
            <w:pPr>
              <w:jc w:val="center"/>
              <w:rPr>
                <w:b/>
                <w:sz w:val="22"/>
                <w:szCs w:val="22"/>
              </w:rPr>
            </w:pPr>
            <w:r w:rsidRPr="008C627C">
              <w:rPr>
                <w:b/>
                <w:sz w:val="22"/>
                <w:szCs w:val="22"/>
              </w:rPr>
              <w:t>Вид сотрудничества</w:t>
            </w:r>
          </w:p>
          <w:p w:rsidR="00BB0902" w:rsidRPr="008C627C" w:rsidRDefault="00BB0902" w:rsidP="00FD05CD">
            <w:pPr>
              <w:jc w:val="center"/>
              <w:rPr>
                <w:b/>
                <w:sz w:val="22"/>
                <w:szCs w:val="22"/>
              </w:rPr>
            </w:pPr>
            <w:r w:rsidRPr="008C627C">
              <w:rPr>
                <w:b/>
                <w:sz w:val="22"/>
                <w:szCs w:val="22"/>
              </w:rPr>
              <w:t>(поставка ТМЦ/ оказание услуг/ выполнение работ)</w:t>
            </w:r>
          </w:p>
        </w:tc>
        <w:tc>
          <w:tcPr>
            <w:tcW w:w="2272" w:type="dxa"/>
          </w:tcPr>
          <w:p w:rsidR="00BB0902" w:rsidRPr="008C627C" w:rsidRDefault="00BB0902" w:rsidP="00FD05CD">
            <w:pPr>
              <w:jc w:val="center"/>
              <w:rPr>
                <w:b/>
                <w:sz w:val="22"/>
                <w:szCs w:val="22"/>
              </w:rPr>
            </w:pPr>
            <w:r w:rsidRPr="008C627C">
              <w:rPr>
                <w:b/>
                <w:sz w:val="22"/>
                <w:szCs w:val="22"/>
              </w:rPr>
              <w:t xml:space="preserve">Контактное лицо Компании «Базовый Элемент» (телефон, </w:t>
            </w:r>
            <w:r w:rsidRPr="008C627C">
              <w:rPr>
                <w:b/>
                <w:sz w:val="22"/>
                <w:szCs w:val="22"/>
                <w:lang w:val="en-US"/>
              </w:rPr>
              <w:t>e</w:t>
            </w:r>
            <w:r w:rsidRPr="008C627C">
              <w:rPr>
                <w:b/>
                <w:sz w:val="22"/>
                <w:szCs w:val="22"/>
              </w:rPr>
              <w:t>-</w:t>
            </w:r>
            <w:r w:rsidRPr="008C627C">
              <w:rPr>
                <w:b/>
                <w:sz w:val="22"/>
                <w:szCs w:val="22"/>
                <w:lang w:val="en-US"/>
              </w:rPr>
              <w:t>mail</w:t>
            </w:r>
            <w:r w:rsidRPr="008C627C">
              <w:rPr>
                <w:b/>
                <w:sz w:val="22"/>
                <w:szCs w:val="22"/>
              </w:rPr>
              <w:t>)</w:t>
            </w:r>
          </w:p>
        </w:tc>
      </w:tr>
      <w:tr w:rsidR="00BB0902" w:rsidRPr="008C627C" w:rsidTr="00FD05CD">
        <w:tblPrEx>
          <w:tblCellMar>
            <w:top w:w="0" w:type="dxa"/>
            <w:bottom w:w="0" w:type="dxa"/>
          </w:tblCellMar>
        </w:tblPrEx>
        <w:trPr>
          <w:cantSplit/>
          <w:trHeight w:val="444"/>
        </w:trPr>
        <w:tc>
          <w:tcPr>
            <w:tcW w:w="1248" w:type="dxa"/>
          </w:tcPr>
          <w:p w:rsidR="00BB0902" w:rsidRPr="008C627C" w:rsidRDefault="00BB0902" w:rsidP="00FD05CD">
            <w:pPr>
              <w:jc w:val="center"/>
              <w:rPr>
                <w:b/>
                <w:sz w:val="22"/>
                <w:szCs w:val="22"/>
              </w:rPr>
            </w:pPr>
            <w:r w:rsidRPr="008C627C">
              <w:rPr>
                <w:b/>
                <w:sz w:val="22"/>
                <w:szCs w:val="22"/>
              </w:rPr>
              <w:t>год начала</w:t>
            </w:r>
          </w:p>
        </w:tc>
        <w:tc>
          <w:tcPr>
            <w:tcW w:w="1420" w:type="dxa"/>
          </w:tcPr>
          <w:p w:rsidR="00BB0902" w:rsidRPr="008C627C" w:rsidRDefault="00BB0902" w:rsidP="00FD05CD">
            <w:pPr>
              <w:jc w:val="center"/>
              <w:rPr>
                <w:b/>
                <w:sz w:val="22"/>
                <w:szCs w:val="22"/>
              </w:rPr>
            </w:pPr>
            <w:r w:rsidRPr="008C627C">
              <w:rPr>
                <w:b/>
                <w:sz w:val="22"/>
                <w:szCs w:val="22"/>
              </w:rPr>
              <w:t>год окончания</w:t>
            </w:r>
          </w:p>
        </w:tc>
        <w:tc>
          <w:tcPr>
            <w:tcW w:w="2556" w:type="dxa"/>
          </w:tcPr>
          <w:p w:rsidR="00BB0902" w:rsidRPr="008C627C" w:rsidRDefault="00BB0902" w:rsidP="00FD05CD">
            <w:pPr>
              <w:jc w:val="center"/>
              <w:rPr>
                <w:sz w:val="22"/>
                <w:szCs w:val="22"/>
              </w:rPr>
            </w:pPr>
          </w:p>
        </w:tc>
        <w:tc>
          <w:tcPr>
            <w:tcW w:w="2130" w:type="dxa"/>
          </w:tcPr>
          <w:p w:rsidR="00BB0902" w:rsidRPr="008C627C" w:rsidRDefault="00BB0902" w:rsidP="00FD05CD">
            <w:pPr>
              <w:jc w:val="center"/>
              <w:rPr>
                <w:sz w:val="22"/>
                <w:szCs w:val="22"/>
              </w:rPr>
            </w:pPr>
          </w:p>
        </w:tc>
        <w:tc>
          <w:tcPr>
            <w:tcW w:w="2272" w:type="dxa"/>
          </w:tcPr>
          <w:p w:rsidR="00BB0902" w:rsidRPr="008C627C" w:rsidRDefault="00BB0902" w:rsidP="00FD05CD">
            <w:pPr>
              <w:jc w:val="center"/>
              <w:rPr>
                <w:sz w:val="22"/>
                <w:szCs w:val="22"/>
              </w:rPr>
            </w:pPr>
          </w:p>
        </w:tc>
      </w:tr>
      <w:tr w:rsidR="00BB0902" w:rsidRPr="008C627C" w:rsidTr="00FD05CD">
        <w:tblPrEx>
          <w:tblCellMar>
            <w:top w:w="0" w:type="dxa"/>
            <w:bottom w:w="0" w:type="dxa"/>
          </w:tblCellMar>
        </w:tblPrEx>
        <w:trPr>
          <w:cantSplit/>
          <w:trHeight w:val="180"/>
        </w:trPr>
        <w:tc>
          <w:tcPr>
            <w:tcW w:w="1248" w:type="dxa"/>
          </w:tcPr>
          <w:p w:rsidR="00BB0902" w:rsidRPr="008C627C" w:rsidRDefault="00BB0902" w:rsidP="00FD05CD">
            <w:pPr>
              <w:jc w:val="center"/>
              <w:rPr>
                <w:sz w:val="22"/>
                <w:szCs w:val="22"/>
              </w:rPr>
            </w:pPr>
          </w:p>
        </w:tc>
        <w:tc>
          <w:tcPr>
            <w:tcW w:w="1420" w:type="dxa"/>
          </w:tcPr>
          <w:p w:rsidR="00BB0902" w:rsidRPr="008C627C" w:rsidRDefault="00BB0902" w:rsidP="00FD05CD">
            <w:pPr>
              <w:jc w:val="center"/>
              <w:rPr>
                <w:sz w:val="22"/>
                <w:szCs w:val="22"/>
              </w:rPr>
            </w:pPr>
          </w:p>
        </w:tc>
        <w:tc>
          <w:tcPr>
            <w:tcW w:w="2556" w:type="dxa"/>
          </w:tcPr>
          <w:p w:rsidR="00BB0902" w:rsidRPr="008C627C" w:rsidRDefault="00BB0902" w:rsidP="00FD05CD">
            <w:pPr>
              <w:jc w:val="center"/>
              <w:rPr>
                <w:sz w:val="22"/>
                <w:szCs w:val="22"/>
              </w:rPr>
            </w:pPr>
          </w:p>
        </w:tc>
        <w:tc>
          <w:tcPr>
            <w:tcW w:w="2130" w:type="dxa"/>
          </w:tcPr>
          <w:p w:rsidR="00BB0902" w:rsidRPr="008C627C" w:rsidRDefault="00BB0902" w:rsidP="00FD05CD">
            <w:pPr>
              <w:jc w:val="center"/>
              <w:rPr>
                <w:sz w:val="22"/>
                <w:szCs w:val="22"/>
              </w:rPr>
            </w:pPr>
          </w:p>
        </w:tc>
        <w:tc>
          <w:tcPr>
            <w:tcW w:w="2272" w:type="dxa"/>
          </w:tcPr>
          <w:p w:rsidR="00BB0902" w:rsidRPr="008C627C" w:rsidRDefault="00BB0902" w:rsidP="00FD05CD">
            <w:pPr>
              <w:jc w:val="center"/>
              <w:rPr>
                <w:sz w:val="22"/>
                <w:szCs w:val="22"/>
              </w:rPr>
            </w:pPr>
          </w:p>
        </w:tc>
      </w:tr>
      <w:tr w:rsidR="00BB0902" w:rsidRPr="008C627C" w:rsidTr="00FD05CD">
        <w:tblPrEx>
          <w:tblCellMar>
            <w:top w:w="0" w:type="dxa"/>
            <w:bottom w:w="0" w:type="dxa"/>
          </w:tblCellMar>
        </w:tblPrEx>
        <w:trPr>
          <w:cantSplit/>
          <w:trHeight w:val="240"/>
        </w:trPr>
        <w:tc>
          <w:tcPr>
            <w:tcW w:w="1248" w:type="dxa"/>
          </w:tcPr>
          <w:p w:rsidR="00BB0902" w:rsidRPr="008C627C" w:rsidRDefault="00BB0902" w:rsidP="00FD05CD">
            <w:pPr>
              <w:jc w:val="center"/>
              <w:rPr>
                <w:sz w:val="22"/>
                <w:szCs w:val="22"/>
              </w:rPr>
            </w:pPr>
          </w:p>
        </w:tc>
        <w:tc>
          <w:tcPr>
            <w:tcW w:w="1420" w:type="dxa"/>
          </w:tcPr>
          <w:p w:rsidR="00BB0902" w:rsidRPr="008C627C" w:rsidRDefault="00BB0902" w:rsidP="00FD05CD">
            <w:pPr>
              <w:jc w:val="center"/>
              <w:rPr>
                <w:sz w:val="22"/>
                <w:szCs w:val="22"/>
              </w:rPr>
            </w:pPr>
          </w:p>
        </w:tc>
        <w:tc>
          <w:tcPr>
            <w:tcW w:w="2556" w:type="dxa"/>
          </w:tcPr>
          <w:p w:rsidR="00BB0902" w:rsidRPr="008C627C" w:rsidRDefault="00BB0902" w:rsidP="00FD05CD">
            <w:pPr>
              <w:jc w:val="center"/>
              <w:rPr>
                <w:sz w:val="22"/>
                <w:szCs w:val="22"/>
              </w:rPr>
            </w:pPr>
          </w:p>
        </w:tc>
        <w:tc>
          <w:tcPr>
            <w:tcW w:w="2130" w:type="dxa"/>
          </w:tcPr>
          <w:p w:rsidR="00BB0902" w:rsidRPr="008C627C" w:rsidRDefault="00BB0902" w:rsidP="00FD05CD">
            <w:pPr>
              <w:jc w:val="center"/>
              <w:rPr>
                <w:sz w:val="22"/>
                <w:szCs w:val="22"/>
              </w:rPr>
            </w:pPr>
          </w:p>
        </w:tc>
        <w:tc>
          <w:tcPr>
            <w:tcW w:w="2272" w:type="dxa"/>
          </w:tcPr>
          <w:p w:rsidR="00BB0902" w:rsidRPr="008C627C" w:rsidRDefault="00BB0902" w:rsidP="00FD05CD">
            <w:pPr>
              <w:jc w:val="center"/>
              <w:rPr>
                <w:sz w:val="22"/>
                <w:szCs w:val="22"/>
              </w:rPr>
            </w:pPr>
          </w:p>
        </w:tc>
      </w:tr>
    </w:tbl>
    <w:p w:rsidR="00BB0902" w:rsidRPr="008C627C" w:rsidRDefault="00BB0902" w:rsidP="00BB0902">
      <w:pPr>
        <w:rPr>
          <w:sz w:val="22"/>
          <w:szCs w:val="22"/>
        </w:rPr>
      </w:pPr>
    </w:p>
    <w:p w:rsidR="00BB0902" w:rsidRPr="008C627C" w:rsidRDefault="00BB0902" w:rsidP="00BB0902">
      <w:pPr>
        <w:numPr>
          <w:ilvl w:val="0"/>
          <w:numId w:val="6"/>
        </w:numPr>
        <w:tabs>
          <w:tab w:val="clear" w:pos="720"/>
          <w:tab w:val="num" w:pos="360"/>
        </w:tabs>
        <w:ind w:left="360"/>
        <w:rPr>
          <w:b/>
          <w:sz w:val="22"/>
          <w:szCs w:val="22"/>
        </w:rPr>
      </w:pPr>
      <w:r w:rsidRPr="008C627C">
        <w:rPr>
          <w:b/>
          <w:sz w:val="22"/>
          <w:szCs w:val="22"/>
        </w:rPr>
        <w:t xml:space="preserve">Сведения о единоличном исполнительном органе Участника </w:t>
      </w:r>
    </w:p>
    <w:p w:rsidR="00BB0902" w:rsidRPr="008C627C" w:rsidRDefault="00BB0902" w:rsidP="00BB0902">
      <w:pPr>
        <w:rPr>
          <w:sz w:val="22"/>
          <w:szCs w:val="22"/>
        </w:rPr>
      </w:pPr>
      <w:r w:rsidRPr="008C627C">
        <w:rPr>
          <w:sz w:val="22"/>
          <w:szCs w:val="22"/>
        </w:rPr>
        <w:t>7.1. Ф.И.О. (полностью) ____________________________________________________</w:t>
      </w:r>
    </w:p>
    <w:p w:rsidR="00BB0902" w:rsidRPr="008C627C" w:rsidRDefault="00BB0902" w:rsidP="00BB0902">
      <w:pPr>
        <w:pStyle w:val="a1"/>
        <w:spacing w:after="0"/>
        <w:rPr>
          <w:sz w:val="22"/>
          <w:szCs w:val="22"/>
        </w:rPr>
      </w:pPr>
      <w:r w:rsidRPr="008C627C">
        <w:rPr>
          <w:sz w:val="22"/>
          <w:szCs w:val="22"/>
        </w:rPr>
        <w:t>7.2</w:t>
      </w:r>
      <w:r w:rsidRPr="008C627C">
        <w:rPr>
          <w:b/>
          <w:sz w:val="22"/>
          <w:szCs w:val="22"/>
        </w:rPr>
        <w:t xml:space="preserve">. </w:t>
      </w:r>
      <w:r w:rsidRPr="008C627C">
        <w:rPr>
          <w:sz w:val="22"/>
          <w:szCs w:val="22"/>
        </w:rPr>
        <w:t>Год рождения __________________</w:t>
      </w:r>
    </w:p>
    <w:p w:rsidR="00BB0902" w:rsidRPr="008C627C" w:rsidRDefault="00BB0902" w:rsidP="00BB0902">
      <w:pPr>
        <w:pStyle w:val="a1"/>
        <w:spacing w:after="0"/>
        <w:rPr>
          <w:sz w:val="22"/>
          <w:szCs w:val="22"/>
        </w:rPr>
      </w:pPr>
      <w:r w:rsidRPr="008C627C">
        <w:rPr>
          <w:sz w:val="22"/>
          <w:szCs w:val="22"/>
        </w:rPr>
        <w:t>7.3. Место рождения</w:t>
      </w:r>
      <w:r w:rsidRPr="008C627C">
        <w:rPr>
          <w:b/>
          <w:sz w:val="22"/>
          <w:szCs w:val="22"/>
        </w:rPr>
        <w:t xml:space="preserve"> </w:t>
      </w:r>
      <w:r w:rsidRPr="008C627C">
        <w:rPr>
          <w:sz w:val="22"/>
          <w:szCs w:val="22"/>
        </w:rPr>
        <w:t>___________________________________________________</w:t>
      </w:r>
    </w:p>
    <w:p w:rsidR="00BB0902" w:rsidRPr="008C627C" w:rsidRDefault="00BB0902" w:rsidP="00BB0902">
      <w:pPr>
        <w:pStyle w:val="a1"/>
        <w:spacing w:after="0"/>
        <w:rPr>
          <w:sz w:val="22"/>
          <w:szCs w:val="22"/>
        </w:rPr>
      </w:pPr>
      <w:r w:rsidRPr="008C627C">
        <w:rPr>
          <w:sz w:val="22"/>
          <w:szCs w:val="22"/>
        </w:rPr>
        <w:t>7.4. Последняя занимаемая должность на другом предприятии (с указанием полного наимен</w:t>
      </w:r>
      <w:r w:rsidRPr="008C627C">
        <w:rPr>
          <w:sz w:val="22"/>
          <w:szCs w:val="22"/>
        </w:rPr>
        <w:t>о</w:t>
      </w:r>
      <w:r w:rsidRPr="008C627C">
        <w:rPr>
          <w:sz w:val="22"/>
          <w:szCs w:val="22"/>
        </w:rPr>
        <w:t>вания предприятия, года начала и окончания раб</w:t>
      </w:r>
      <w:r w:rsidRPr="008C627C">
        <w:rPr>
          <w:sz w:val="22"/>
          <w:szCs w:val="22"/>
        </w:rPr>
        <w:t>о</w:t>
      </w:r>
      <w:r w:rsidRPr="008C627C">
        <w:rPr>
          <w:sz w:val="22"/>
          <w:szCs w:val="22"/>
        </w:rPr>
        <w:t>ты) ____________________________</w:t>
      </w:r>
    </w:p>
    <w:p w:rsidR="00BB0902" w:rsidRPr="008C627C" w:rsidRDefault="00BB0902" w:rsidP="00BB0902">
      <w:pPr>
        <w:rPr>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r w:rsidRPr="008C627C">
        <w:rPr>
          <w:b/>
          <w:sz w:val="22"/>
          <w:szCs w:val="22"/>
        </w:rPr>
        <w:t>______________________________</w:t>
      </w:r>
      <w:r w:rsidRPr="008C627C">
        <w:rPr>
          <w:b/>
          <w:sz w:val="22"/>
          <w:szCs w:val="22"/>
        </w:rPr>
        <w:tab/>
      </w:r>
      <w:r w:rsidRPr="008C627C">
        <w:rPr>
          <w:b/>
          <w:sz w:val="22"/>
          <w:szCs w:val="22"/>
        </w:rPr>
        <w:tab/>
        <w:t>__________________</w:t>
      </w:r>
      <w:r w:rsidRPr="008C627C">
        <w:rPr>
          <w:b/>
          <w:sz w:val="22"/>
          <w:szCs w:val="22"/>
        </w:rPr>
        <w:tab/>
      </w:r>
      <w:r w:rsidRPr="008C627C">
        <w:rPr>
          <w:b/>
          <w:sz w:val="22"/>
          <w:szCs w:val="22"/>
        </w:rPr>
        <w:tab/>
        <w:t>_________________</w:t>
      </w:r>
    </w:p>
    <w:p w:rsidR="00BB0902" w:rsidRPr="008C627C" w:rsidRDefault="00BB0902" w:rsidP="00BB0902">
      <w:pPr>
        <w:ind w:firstLine="708"/>
        <w:rPr>
          <w:sz w:val="22"/>
          <w:szCs w:val="22"/>
          <w:vertAlign w:val="superscript"/>
        </w:rPr>
      </w:pPr>
      <w:r w:rsidRPr="008C627C">
        <w:rPr>
          <w:sz w:val="22"/>
          <w:szCs w:val="22"/>
          <w:vertAlign w:val="superscript"/>
        </w:rPr>
        <w:t>(Должность руководителя)</w:t>
      </w:r>
      <w:r w:rsidRPr="008C627C">
        <w:rPr>
          <w:sz w:val="22"/>
          <w:szCs w:val="22"/>
          <w:vertAlign w:val="superscript"/>
        </w:rPr>
        <w:tab/>
      </w:r>
      <w:r w:rsidRPr="008C627C">
        <w:rPr>
          <w:sz w:val="22"/>
          <w:szCs w:val="22"/>
          <w:vertAlign w:val="superscript"/>
        </w:rPr>
        <w:tab/>
      </w:r>
      <w:r w:rsidRPr="008C627C">
        <w:rPr>
          <w:sz w:val="22"/>
          <w:szCs w:val="22"/>
          <w:vertAlign w:val="superscript"/>
        </w:rPr>
        <w:tab/>
      </w:r>
      <w:r w:rsidRPr="008C627C">
        <w:rPr>
          <w:sz w:val="22"/>
          <w:szCs w:val="22"/>
          <w:vertAlign w:val="superscript"/>
        </w:rPr>
        <w:tab/>
        <w:t>(подпись)</w:t>
      </w:r>
      <w:r w:rsidRPr="008C627C">
        <w:rPr>
          <w:sz w:val="22"/>
          <w:szCs w:val="22"/>
          <w:vertAlign w:val="superscript"/>
        </w:rPr>
        <w:tab/>
      </w:r>
      <w:r w:rsidRPr="008C627C">
        <w:rPr>
          <w:sz w:val="22"/>
          <w:szCs w:val="22"/>
          <w:vertAlign w:val="superscript"/>
        </w:rPr>
        <w:tab/>
      </w:r>
      <w:r w:rsidRPr="008C627C">
        <w:rPr>
          <w:sz w:val="22"/>
          <w:szCs w:val="22"/>
          <w:vertAlign w:val="superscript"/>
        </w:rPr>
        <w:tab/>
        <w:t xml:space="preserve">      (расшифровка подписи)</w:t>
      </w:r>
    </w:p>
    <w:p w:rsidR="00BB0902" w:rsidRPr="008C627C" w:rsidRDefault="00BB0902" w:rsidP="00BB0902">
      <w:pPr>
        <w:ind w:left="2832"/>
        <w:rPr>
          <w:sz w:val="22"/>
          <w:szCs w:val="22"/>
        </w:rPr>
      </w:pPr>
      <w:r w:rsidRPr="008C627C">
        <w:rPr>
          <w:sz w:val="22"/>
          <w:szCs w:val="22"/>
        </w:rPr>
        <w:t>МП</w:t>
      </w:r>
    </w:p>
    <w:p w:rsidR="00BB0902" w:rsidRPr="008C627C" w:rsidRDefault="00BB0902" w:rsidP="00BB0902">
      <w:pPr>
        <w:pBdr>
          <w:bottom w:val="single" w:sz="4" w:space="1" w:color="auto"/>
        </w:pBdr>
        <w:shd w:val="clear" w:color="auto" w:fill="E0E0E0"/>
        <w:ind w:right="21"/>
        <w:jc w:val="center"/>
        <w:rPr>
          <w:spacing w:val="36"/>
          <w:sz w:val="22"/>
          <w:szCs w:val="22"/>
        </w:rPr>
      </w:pPr>
      <w:r w:rsidRPr="008C627C">
        <w:rPr>
          <w:spacing w:val="36"/>
          <w:sz w:val="22"/>
          <w:szCs w:val="22"/>
        </w:rPr>
        <w:t>конец формы</w:t>
      </w:r>
    </w:p>
    <w:p w:rsidR="00BB0902" w:rsidRPr="008C627C" w:rsidRDefault="00BB0902" w:rsidP="00BB0902">
      <w:pPr>
        <w:ind w:left="2832"/>
        <w:rPr>
          <w:b/>
          <w:sz w:val="22"/>
          <w:szCs w:val="22"/>
        </w:rPr>
      </w:pPr>
    </w:p>
    <w:p w:rsidR="00BB0902" w:rsidRPr="008C627C" w:rsidRDefault="00BB0902" w:rsidP="00BB0902">
      <w:pPr>
        <w:pStyle w:val="affb"/>
        <w:tabs>
          <w:tab w:val="clear" w:pos="1134"/>
        </w:tabs>
        <w:spacing w:line="240" w:lineRule="auto"/>
        <w:ind w:left="0" w:firstLine="0"/>
        <w:rPr>
          <w:b/>
          <w:sz w:val="22"/>
          <w:szCs w:val="22"/>
        </w:rPr>
      </w:pPr>
      <w:r w:rsidRPr="008C627C">
        <w:rPr>
          <w:b/>
          <w:sz w:val="22"/>
          <w:szCs w:val="22"/>
        </w:rPr>
        <w:t>Примечание (указания по заполнению):</w:t>
      </w:r>
    </w:p>
    <w:p w:rsidR="00BB0902" w:rsidRPr="008C627C" w:rsidRDefault="00BB0902" w:rsidP="00BB0902">
      <w:pPr>
        <w:pStyle w:val="32"/>
        <w:rPr>
          <w:sz w:val="22"/>
          <w:szCs w:val="22"/>
        </w:rPr>
      </w:pPr>
      <w:r w:rsidRPr="008C627C">
        <w:rPr>
          <w:sz w:val="22"/>
          <w:szCs w:val="22"/>
        </w:rPr>
        <w:t>1.Участники должны заполнить приведенную выше форму по всем позициям. В случае отсутс</w:t>
      </w:r>
      <w:r w:rsidRPr="008C627C">
        <w:rPr>
          <w:sz w:val="22"/>
          <w:szCs w:val="22"/>
        </w:rPr>
        <w:t>т</w:t>
      </w:r>
      <w:r w:rsidRPr="008C627C">
        <w:rPr>
          <w:sz w:val="22"/>
          <w:szCs w:val="22"/>
        </w:rPr>
        <w:t>вия каких-либо данных указать слово «нет».</w:t>
      </w:r>
    </w:p>
    <w:p w:rsidR="00BB0902" w:rsidRPr="008C627C" w:rsidRDefault="00BB0902" w:rsidP="00BB0902">
      <w:pPr>
        <w:pStyle w:val="32"/>
        <w:rPr>
          <w:sz w:val="22"/>
          <w:szCs w:val="22"/>
        </w:rPr>
      </w:pPr>
      <w:r w:rsidRPr="008C627C">
        <w:rPr>
          <w:sz w:val="22"/>
          <w:szCs w:val="22"/>
        </w:rPr>
        <w:t>2. В графе  «Банковские реквизиты» п.1 «Общие сведения об участнике» указываются реквизиты, которые будут использованы при заключении Договора.</w:t>
      </w:r>
    </w:p>
    <w:p w:rsidR="00BB0902" w:rsidRPr="008C627C" w:rsidRDefault="00BB0902" w:rsidP="00BB0902">
      <w:pPr>
        <w:rPr>
          <w:sz w:val="22"/>
          <w:szCs w:val="22"/>
        </w:rPr>
      </w:pPr>
      <w:r w:rsidRPr="008C627C">
        <w:rPr>
          <w:sz w:val="22"/>
          <w:szCs w:val="22"/>
        </w:rPr>
        <w:t>3. П.1-З заполняется на основании учредительных документов Участника.</w:t>
      </w:r>
    </w:p>
    <w:p w:rsidR="00BB0902" w:rsidRPr="008C627C" w:rsidRDefault="00BB0902" w:rsidP="00BB0902">
      <w:pPr>
        <w:ind w:firstLine="7088"/>
        <w:rPr>
          <w:i/>
          <w:sz w:val="22"/>
          <w:szCs w:val="22"/>
        </w:rPr>
      </w:pPr>
      <w:r w:rsidRPr="008C627C">
        <w:rPr>
          <w:i/>
          <w:sz w:val="22"/>
          <w:szCs w:val="22"/>
        </w:rPr>
        <w:br w:type="page"/>
      </w:r>
      <w:r w:rsidRPr="008C627C">
        <w:rPr>
          <w:i/>
          <w:sz w:val="22"/>
          <w:szCs w:val="22"/>
        </w:rPr>
        <w:lastRenderedPageBreak/>
        <w:t>Приложение № 5 (форма 4)</w:t>
      </w:r>
    </w:p>
    <w:p w:rsidR="00BB0902" w:rsidRPr="008C627C" w:rsidRDefault="00BB0902" w:rsidP="00BB0902">
      <w:pPr>
        <w:ind w:firstLine="7088"/>
        <w:rPr>
          <w:i/>
          <w:sz w:val="22"/>
          <w:szCs w:val="22"/>
        </w:rPr>
      </w:pPr>
      <w:r w:rsidRPr="008C627C">
        <w:rPr>
          <w:i/>
          <w:sz w:val="22"/>
          <w:szCs w:val="22"/>
        </w:rPr>
        <w:t>К документации</w:t>
      </w:r>
    </w:p>
    <w:p w:rsidR="00BB0902" w:rsidRPr="008C627C" w:rsidRDefault="00BB0902" w:rsidP="00BB0902">
      <w:pPr>
        <w:rPr>
          <w:sz w:val="22"/>
          <w:szCs w:val="22"/>
        </w:rPr>
      </w:pPr>
    </w:p>
    <w:p w:rsidR="00BB0902" w:rsidRPr="008C627C" w:rsidRDefault="00BB0902" w:rsidP="00BB0902">
      <w:pPr>
        <w:ind w:firstLine="6660"/>
        <w:rPr>
          <w:sz w:val="22"/>
          <w:szCs w:val="22"/>
        </w:rPr>
      </w:pPr>
    </w:p>
    <w:p w:rsidR="00BB0902" w:rsidRPr="008C627C" w:rsidRDefault="00BB0902" w:rsidP="00BB0902">
      <w:pPr>
        <w:widowControl w:val="0"/>
        <w:autoSpaceDE w:val="0"/>
        <w:autoSpaceDN w:val="0"/>
        <w:adjustRightInd w:val="0"/>
        <w:jc w:val="center"/>
        <w:rPr>
          <w:b/>
          <w:sz w:val="22"/>
          <w:szCs w:val="22"/>
        </w:rPr>
      </w:pPr>
      <w:r w:rsidRPr="008C627C">
        <w:rPr>
          <w:b/>
          <w:sz w:val="22"/>
          <w:szCs w:val="22"/>
        </w:rPr>
        <w:t>4.4 Форма «Справка о  наличии опыта выполнения аналогичных с предметом запроса предложений поставок в предыдущих периодах»</w:t>
      </w:r>
    </w:p>
    <w:p w:rsidR="00BB0902" w:rsidRPr="008C627C" w:rsidRDefault="00BB0902" w:rsidP="00BB0902">
      <w:pPr>
        <w:widowControl w:val="0"/>
        <w:autoSpaceDE w:val="0"/>
        <w:autoSpaceDN w:val="0"/>
        <w:adjustRightInd w:val="0"/>
        <w:jc w:val="center"/>
        <w:rPr>
          <w:b/>
          <w:sz w:val="22"/>
          <w:szCs w:val="22"/>
        </w:rPr>
      </w:pPr>
    </w:p>
    <w:p w:rsidR="00BB0902" w:rsidRPr="008C627C" w:rsidRDefault="00BB0902" w:rsidP="00BB0902"/>
    <w:p w:rsidR="00BB0902" w:rsidRPr="008C627C" w:rsidRDefault="00BB0902" w:rsidP="00BB0902">
      <w:pPr>
        <w:pBdr>
          <w:top w:val="single" w:sz="4" w:space="1" w:color="auto"/>
        </w:pBdr>
        <w:shd w:val="clear" w:color="auto" w:fill="E0E0E0"/>
        <w:ind w:right="21"/>
        <w:jc w:val="center"/>
        <w:rPr>
          <w:spacing w:val="36"/>
          <w:sz w:val="24"/>
          <w:szCs w:val="24"/>
        </w:rPr>
      </w:pPr>
      <w:r w:rsidRPr="008C627C">
        <w:rPr>
          <w:spacing w:val="36"/>
          <w:sz w:val="24"/>
          <w:szCs w:val="24"/>
        </w:rPr>
        <w:t>начало формы</w:t>
      </w:r>
    </w:p>
    <w:p w:rsidR="00BB0902" w:rsidRPr="008C627C" w:rsidRDefault="00BB0902" w:rsidP="00BB0902">
      <w:pPr>
        <w:ind w:left="567"/>
        <w:rPr>
          <w:b/>
          <w:sz w:val="22"/>
          <w:szCs w:val="22"/>
        </w:rPr>
      </w:pPr>
    </w:p>
    <w:p w:rsidR="00BB0902" w:rsidRPr="008C627C" w:rsidRDefault="00BB0902" w:rsidP="00BB0902">
      <w:pPr>
        <w:suppressAutoHyphens/>
        <w:jc w:val="center"/>
        <w:rPr>
          <w:b/>
          <w:sz w:val="22"/>
          <w:szCs w:val="22"/>
        </w:rPr>
      </w:pPr>
      <w:r w:rsidRPr="008C627C">
        <w:rPr>
          <w:b/>
          <w:sz w:val="22"/>
          <w:szCs w:val="22"/>
        </w:rPr>
        <w:t>СПРАВКА</w:t>
      </w:r>
    </w:p>
    <w:p w:rsidR="00BB0902" w:rsidRPr="008C627C" w:rsidRDefault="00BB0902" w:rsidP="00BB0902">
      <w:pPr>
        <w:suppressAutoHyphens/>
        <w:jc w:val="center"/>
        <w:rPr>
          <w:b/>
          <w:sz w:val="22"/>
          <w:szCs w:val="22"/>
        </w:rPr>
      </w:pPr>
      <w:r w:rsidRPr="008C627C">
        <w:rPr>
          <w:b/>
          <w:sz w:val="22"/>
          <w:szCs w:val="22"/>
        </w:rPr>
        <w:t>о  наличии опыта выполнения аналогичных с предметом запроса предложений работ</w:t>
      </w:r>
    </w:p>
    <w:p w:rsidR="00BB0902" w:rsidRPr="008C627C" w:rsidRDefault="00BB0902" w:rsidP="00BB0902">
      <w:pPr>
        <w:suppressAutoHyphens/>
        <w:jc w:val="center"/>
        <w:rPr>
          <w:b/>
          <w:sz w:val="22"/>
          <w:szCs w:val="22"/>
        </w:rPr>
      </w:pPr>
      <w:r w:rsidRPr="008C627C">
        <w:rPr>
          <w:b/>
          <w:sz w:val="22"/>
          <w:szCs w:val="22"/>
        </w:rPr>
        <w:t>за _____________гг.</w:t>
      </w:r>
    </w:p>
    <w:p w:rsidR="00BB0902" w:rsidRPr="008C627C" w:rsidRDefault="00BB0902" w:rsidP="00BB0902">
      <w:pPr>
        <w:suppressAutoHyphens/>
        <w:jc w:val="center"/>
        <w:rPr>
          <w:b/>
          <w:sz w:val="22"/>
          <w:szCs w:val="22"/>
        </w:rPr>
      </w:pPr>
    </w:p>
    <w:p w:rsidR="00BB0902" w:rsidRPr="008C627C" w:rsidRDefault="00BB0902" w:rsidP="00BB0902">
      <w:pPr>
        <w:widowControl w:val="0"/>
        <w:suppressLineNumbers/>
        <w:suppressAutoHyphens/>
        <w:rPr>
          <w:sz w:val="22"/>
          <w:szCs w:val="22"/>
        </w:rPr>
      </w:pPr>
      <w:r w:rsidRPr="008C627C">
        <w:rPr>
          <w:b/>
          <w:sz w:val="22"/>
          <w:szCs w:val="22"/>
        </w:rPr>
        <w:t>Участник закупки:</w:t>
      </w:r>
      <w:r w:rsidRPr="008C627C">
        <w:rPr>
          <w:sz w:val="22"/>
          <w:szCs w:val="22"/>
        </w:rPr>
        <w:t xml:space="preserve"> </w:t>
      </w:r>
      <w:r w:rsidRPr="008C627C">
        <w:rPr>
          <w:i/>
          <w:sz w:val="22"/>
          <w:szCs w:val="22"/>
          <w:u w:val="single"/>
        </w:rPr>
        <w:t>_____________________________________________________________________</w:t>
      </w:r>
    </w:p>
    <w:p w:rsidR="00BB0902" w:rsidRPr="008C627C" w:rsidRDefault="00BB0902" w:rsidP="00BB0902">
      <w:pPr>
        <w:rPr>
          <w:b/>
          <w:sz w:val="22"/>
          <w:szCs w:val="22"/>
        </w:rPr>
      </w:pPr>
      <w:r w:rsidRPr="008C627C">
        <w:rPr>
          <w:b/>
          <w:sz w:val="22"/>
          <w:szCs w:val="22"/>
        </w:rPr>
        <w:t>Наименование запроса предложений: ____________________________________________________</w:t>
      </w:r>
    </w:p>
    <w:p w:rsidR="00BB0902" w:rsidRPr="008C627C" w:rsidRDefault="00BB0902" w:rsidP="00BB0902">
      <w:pP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1842"/>
        <w:gridCol w:w="3261"/>
        <w:gridCol w:w="1417"/>
      </w:tblGrid>
      <w:tr w:rsidR="00BB0902" w:rsidRPr="008C627C" w:rsidTr="00FD05CD">
        <w:trPr>
          <w:cantSplit/>
          <w:tblHeader/>
        </w:trPr>
        <w:tc>
          <w:tcPr>
            <w:tcW w:w="709" w:type="dxa"/>
            <w:vAlign w:val="center"/>
          </w:tcPr>
          <w:p w:rsidR="00BB0902" w:rsidRPr="008C627C" w:rsidRDefault="00BB0902" w:rsidP="00FD05CD">
            <w:pPr>
              <w:pStyle w:val="aff8"/>
              <w:keepNext w:val="0"/>
              <w:widowControl w:val="0"/>
              <w:spacing w:before="0" w:after="0"/>
              <w:jc w:val="both"/>
              <w:rPr>
                <w:b/>
              </w:rPr>
            </w:pPr>
            <w:r w:rsidRPr="008C627C">
              <w:rPr>
                <w:b/>
              </w:rPr>
              <w:t>№</w:t>
            </w:r>
          </w:p>
          <w:p w:rsidR="00BB0902" w:rsidRPr="008C627C" w:rsidRDefault="00BB0902" w:rsidP="00FD05CD">
            <w:pPr>
              <w:pStyle w:val="aff8"/>
              <w:keepNext w:val="0"/>
              <w:widowControl w:val="0"/>
              <w:spacing w:before="0" w:after="0"/>
              <w:jc w:val="both"/>
              <w:rPr>
                <w:b/>
              </w:rPr>
            </w:pPr>
            <w:r w:rsidRPr="008C627C">
              <w:rPr>
                <w:b/>
              </w:rPr>
              <w:t>п/п</w:t>
            </w:r>
          </w:p>
        </w:tc>
        <w:tc>
          <w:tcPr>
            <w:tcW w:w="2552" w:type="dxa"/>
            <w:vAlign w:val="center"/>
          </w:tcPr>
          <w:p w:rsidR="00BB0902" w:rsidRPr="008C627C" w:rsidRDefault="00BB0902" w:rsidP="00FD05CD">
            <w:pPr>
              <w:pStyle w:val="aff8"/>
              <w:keepNext w:val="0"/>
              <w:widowControl w:val="0"/>
              <w:spacing w:before="0" w:after="0"/>
              <w:ind w:left="-108" w:right="29"/>
              <w:jc w:val="center"/>
              <w:rPr>
                <w:b/>
              </w:rPr>
            </w:pPr>
            <w:r w:rsidRPr="008C627C">
              <w:rPr>
                <w:b/>
              </w:rPr>
              <w:t>Сроки выполнения поставок/ срок договора</w:t>
            </w:r>
          </w:p>
        </w:tc>
        <w:tc>
          <w:tcPr>
            <w:tcW w:w="1842" w:type="dxa"/>
            <w:vAlign w:val="center"/>
          </w:tcPr>
          <w:p w:rsidR="00BB0902" w:rsidRPr="008C627C" w:rsidRDefault="00BB0902" w:rsidP="00FD05CD">
            <w:pPr>
              <w:pStyle w:val="aff8"/>
              <w:keepNext w:val="0"/>
              <w:widowControl w:val="0"/>
              <w:spacing w:before="0" w:after="0"/>
              <w:ind w:left="-108" w:right="25"/>
              <w:jc w:val="center"/>
              <w:rPr>
                <w:b/>
              </w:rPr>
            </w:pPr>
            <w:r w:rsidRPr="008C627C">
              <w:rPr>
                <w:b/>
              </w:rPr>
              <w:t>Заказчик (наименование, адрес, контактное лицо с указанием должности, контактные телефоны)</w:t>
            </w:r>
          </w:p>
        </w:tc>
        <w:tc>
          <w:tcPr>
            <w:tcW w:w="3261" w:type="dxa"/>
            <w:vAlign w:val="center"/>
          </w:tcPr>
          <w:p w:rsidR="00BB0902" w:rsidRPr="008C627C" w:rsidRDefault="00BB0902" w:rsidP="00FD05CD">
            <w:pPr>
              <w:pStyle w:val="aff8"/>
              <w:keepNext w:val="0"/>
              <w:widowControl w:val="0"/>
              <w:spacing w:before="0" w:after="0"/>
              <w:ind w:left="-108" w:right="-108"/>
              <w:jc w:val="center"/>
              <w:rPr>
                <w:b/>
              </w:rPr>
            </w:pPr>
            <w:r w:rsidRPr="008C627C">
              <w:rPr>
                <w:b/>
              </w:rPr>
              <w:t>Описание договора (объем и состав поставок, описание основных условий договора)</w:t>
            </w:r>
          </w:p>
        </w:tc>
        <w:tc>
          <w:tcPr>
            <w:tcW w:w="1417" w:type="dxa"/>
            <w:vAlign w:val="center"/>
          </w:tcPr>
          <w:p w:rsidR="00BB0902" w:rsidRPr="008C627C" w:rsidRDefault="00BB0902" w:rsidP="00FD05CD">
            <w:pPr>
              <w:pStyle w:val="aff8"/>
              <w:keepNext w:val="0"/>
              <w:widowControl w:val="0"/>
              <w:spacing w:before="0" w:after="0"/>
              <w:jc w:val="center"/>
              <w:rPr>
                <w:b/>
              </w:rPr>
            </w:pPr>
            <w:r w:rsidRPr="008C627C">
              <w:rPr>
                <w:b/>
              </w:rPr>
              <w:t>Сумма, руб.</w:t>
            </w:r>
          </w:p>
        </w:tc>
      </w:tr>
      <w:tr w:rsidR="00BB0902" w:rsidRPr="008C627C" w:rsidTr="00FD05CD">
        <w:trPr>
          <w:cantSplit/>
          <w:trHeight w:val="227"/>
        </w:trPr>
        <w:tc>
          <w:tcPr>
            <w:tcW w:w="709" w:type="dxa"/>
            <w:vMerge w:val="restart"/>
          </w:tcPr>
          <w:p w:rsidR="00BB0902" w:rsidRPr="008C627C" w:rsidRDefault="00BB0902" w:rsidP="00FD05CD">
            <w:pPr>
              <w:widowControl w:val="0"/>
              <w:numPr>
                <w:ilvl w:val="0"/>
                <w:numId w:val="3"/>
              </w:numPr>
              <w:jc w:val="both"/>
              <w:rPr>
                <w:sz w:val="22"/>
                <w:szCs w:val="22"/>
              </w:rPr>
            </w:pPr>
          </w:p>
        </w:tc>
        <w:tc>
          <w:tcPr>
            <w:tcW w:w="7655" w:type="dxa"/>
            <w:gridSpan w:val="3"/>
          </w:tcPr>
          <w:p w:rsidR="00BB0902" w:rsidRPr="008C627C" w:rsidRDefault="00BB0902" w:rsidP="00FD05CD">
            <w:pPr>
              <w:pStyle w:val="aff9"/>
              <w:widowControl w:val="0"/>
              <w:spacing w:before="0" w:after="0"/>
              <w:jc w:val="both"/>
              <w:rPr>
                <w:sz w:val="22"/>
              </w:rPr>
            </w:pPr>
            <w:r w:rsidRPr="008C627C">
              <w:rPr>
                <w:sz w:val="22"/>
              </w:rPr>
              <w:t>Договор 1</w:t>
            </w: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vMerge/>
          </w:tcPr>
          <w:p w:rsidR="00BB0902" w:rsidRPr="008C627C" w:rsidRDefault="00BB0902" w:rsidP="00FD05CD">
            <w:pPr>
              <w:widowControl w:val="0"/>
              <w:rPr>
                <w:sz w:val="22"/>
                <w:szCs w:val="22"/>
              </w:rPr>
            </w:pP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i/>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vMerge/>
          </w:tcPr>
          <w:p w:rsidR="00BB0902" w:rsidRPr="008C627C" w:rsidRDefault="00BB0902" w:rsidP="00FD05CD">
            <w:pPr>
              <w:widowControl w:val="0"/>
              <w:rPr>
                <w:sz w:val="22"/>
                <w:szCs w:val="22"/>
              </w:rPr>
            </w:pP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i/>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vMerge/>
          </w:tcPr>
          <w:p w:rsidR="00BB0902" w:rsidRPr="008C627C" w:rsidRDefault="00BB0902" w:rsidP="00FD05CD">
            <w:pPr>
              <w:widowControl w:val="0"/>
              <w:rPr>
                <w:sz w:val="22"/>
                <w:szCs w:val="22"/>
              </w:rPr>
            </w:pP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i/>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vMerge/>
          </w:tcPr>
          <w:p w:rsidR="00BB0902" w:rsidRPr="008C627C" w:rsidRDefault="00BB0902" w:rsidP="00FD05CD">
            <w:pPr>
              <w:widowControl w:val="0"/>
              <w:rPr>
                <w:sz w:val="22"/>
                <w:szCs w:val="22"/>
              </w:rPr>
            </w:pP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i/>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tcPr>
          <w:p w:rsidR="00BB0902" w:rsidRPr="008C627C" w:rsidRDefault="00BB0902" w:rsidP="00FD05CD">
            <w:pPr>
              <w:widowControl w:val="0"/>
              <w:numPr>
                <w:ilvl w:val="0"/>
                <w:numId w:val="3"/>
              </w:numPr>
              <w:jc w:val="both"/>
              <w:rPr>
                <w:sz w:val="22"/>
                <w:szCs w:val="22"/>
              </w:rPr>
            </w:pPr>
          </w:p>
        </w:tc>
        <w:tc>
          <w:tcPr>
            <w:tcW w:w="7655" w:type="dxa"/>
            <w:gridSpan w:val="3"/>
          </w:tcPr>
          <w:p w:rsidR="00BB0902" w:rsidRPr="008C627C" w:rsidRDefault="00BB0902" w:rsidP="00FD05CD">
            <w:pPr>
              <w:pStyle w:val="aff9"/>
              <w:widowControl w:val="0"/>
              <w:spacing w:before="0" w:after="0"/>
              <w:jc w:val="both"/>
              <w:rPr>
                <w:sz w:val="22"/>
              </w:rPr>
            </w:pPr>
            <w:r w:rsidRPr="008C627C">
              <w:rPr>
                <w:sz w:val="22"/>
              </w:rPr>
              <w:t>Договор 2</w:t>
            </w: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tcPr>
          <w:p w:rsidR="00BB0902" w:rsidRPr="008C627C" w:rsidRDefault="00BB0902" w:rsidP="00FD05CD">
            <w:pPr>
              <w:widowControl w:val="0"/>
              <w:rPr>
                <w:sz w:val="22"/>
                <w:szCs w:val="22"/>
              </w:rPr>
            </w:pP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i/>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709" w:type="dxa"/>
          </w:tcPr>
          <w:p w:rsidR="00BB0902" w:rsidRPr="008C627C" w:rsidRDefault="00BB0902" w:rsidP="00FD05CD">
            <w:pPr>
              <w:pStyle w:val="aff9"/>
              <w:widowControl w:val="0"/>
              <w:spacing w:before="0" w:after="0"/>
              <w:jc w:val="both"/>
              <w:rPr>
                <w:sz w:val="22"/>
              </w:rPr>
            </w:pPr>
            <w:r w:rsidRPr="008C627C">
              <w:rPr>
                <w:sz w:val="22"/>
              </w:rPr>
              <w:t>…</w:t>
            </w:r>
          </w:p>
        </w:tc>
        <w:tc>
          <w:tcPr>
            <w:tcW w:w="2552" w:type="dxa"/>
          </w:tcPr>
          <w:p w:rsidR="00BB0902" w:rsidRPr="008C627C" w:rsidRDefault="00BB0902" w:rsidP="00FD05CD">
            <w:pPr>
              <w:pStyle w:val="aff9"/>
              <w:widowControl w:val="0"/>
              <w:spacing w:before="0" w:after="0"/>
              <w:jc w:val="both"/>
              <w:rPr>
                <w:sz w:val="22"/>
              </w:rPr>
            </w:pPr>
          </w:p>
        </w:tc>
        <w:tc>
          <w:tcPr>
            <w:tcW w:w="1842" w:type="dxa"/>
          </w:tcPr>
          <w:p w:rsidR="00BB0902" w:rsidRPr="008C627C" w:rsidRDefault="00BB0902" w:rsidP="00FD05CD">
            <w:pPr>
              <w:pStyle w:val="aff9"/>
              <w:widowControl w:val="0"/>
              <w:spacing w:before="0" w:after="0"/>
              <w:jc w:val="both"/>
              <w:rPr>
                <w:sz w:val="22"/>
              </w:rPr>
            </w:pPr>
          </w:p>
        </w:tc>
        <w:tc>
          <w:tcPr>
            <w:tcW w:w="3261" w:type="dxa"/>
          </w:tcPr>
          <w:p w:rsidR="00BB0902" w:rsidRPr="008C627C" w:rsidRDefault="00BB0902" w:rsidP="00FD05CD">
            <w:pPr>
              <w:pStyle w:val="aff9"/>
              <w:widowControl w:val="0"/>
              <w:spacing w:before="0" w:after="0"/>
              <w:jc w:val="both"/>
              <w:rPr>
                <w:sz w:val="22"/>
              </w:rPr>
            </w:pPr>
          </w:p>
        </w:tc>
        <w:tc>
          <w:tcPr>
            <w:tcW w:w="1417" w:type="dxa"/>
          </w:tcPr>
          <w:p w:rsidR="00BB0902" w:rsidRPr="008C627C" w:rsidRDefault="00BB0902" w:rsidP="00FD05CD">
            <w:pPr>
              <w:pStyle w:val="aff9"/>
              <w:widowControl w:val="0"/>
              <w:spacing w:before="0" w:after="0"/>
              <w:jc w:val="both"/>
              <w:rPr>
                <w:sz w:val="22"/>
              </w:rPr>
            </w:pPr>
          </w:p>
        </w:tc>
      </w:tr>
      <w:tr w:rsidR="00BB0902" w:rsidRPr="008C627C" w:rsidTr="00FD05CD">
        <w:trPr>
          <w:cantSplit/>
          <w:trHeight w:val="227"/>
        </w:trPr>
        <w:tc>
          <w:tcPr>
            <w:tcW w:w="8364" w:type="dxa"/>
            <w:gridSpan w:val="4"/>
          </w:tcPr>
          <w:p w:rsidR="00BB0902" w:rsidRPr="008C627C" w:rsidRDefault="00BB0902" w:rsidP="00FD05CD">
            <w:pPr>
              <w:pStyle w:val="aff9"/>
              <w:widowControl w:val="0"/>
              <w:spacing w:before="0" w:after="0"/>
              <w:jc w:val="both"/>
              <w:rPr>
                <w:b/>
                <w:sz w:val="22"/>
              </w:rPr>
            </w:pPr>
            <w:r w:rsidRPr="008C627C">
              <w:rPr>
                <w:b/>
                <w:sz w:val="22"/>
              </w:rPr>
              <w:t xml:space="preserve">ИТОГО за полный_______ год </w:t>
            </w:r>
          </w:p>
        </w:tc>
        <w:tc>
          <w:tcPr>
            <w:tcW w:w="1417" w:type="dxa"/>
          </w:tcPr>
          <w:p w:rsidR="00BB0902" w:rsidRPr="008C627C" w:rsidRDefault="00BB0902" w:rsidP="00FD05CD">
            <w:pPr>
              <w:pStyle w:val="aff9"/>
              <w:widowControl w:val="0"/>
              <w:spacing w:before="0" w:after="0"/>
              <w:jc w:val="both"/>
              <w:rPr>
                <w:b/>
                <w:sz w:val="22"/>
              </w:rPr>
            </w:pPr>
          </w:p>
        </w:tc>
      </w:tr>
      <w:tr w:rsidR="00BB0902" w:rsidRPr="008C627C" w:rsidTr="00FD05CD">
        <w:trPr>
          <w:cantSplit/>
          <w:trHeight w:val="227"/>
        </w:trPr>
        <w:tc>
          <w:tcPr>
            <w:tcW w:w="709" w:type="dxa"/>
          </w:tcPr>
          <w:p w:rsidR="00BB0902" w:rsidRPr="008C627C" w:rsidRDefault="00BB0902" w:rsidP="00FD05CD">
            <w:pPr>
              <w:pStyle w:val="aff9"/>
              <w:widowControl w:val="0"/>
              <w:spacing w:before="0" w:after="0"/>
              <w:jc w:val="both"/>
              <w:rPr>
                <w:b/>
                <w:sz w:val="22"/>
              </w:rPr>
            </w:pPr>
            <w:r w:rsidRPr="008C627C">
              <w:rPr>
                <w:b/>
                <w:sz w:val="22"/>
              </w:rPr>
              <w:t>…</w:t>
            </w:r>
          </w:p>
        </w:tc>
        <w:tc>
          <w:tcPr>
            <w:tcW w:w="2552" w:type="dxa"/>
          </w:tcPr>
          <w:p w:rsidR="00BB0902" w:rsidRPr="008C627C" w:rsidRDefault="00BB0902" w:rsidP="00FD05CD">
            <w:pPr>
              <w:pStyle w:val="aff9"/>
              <w:widowControl w:val="0"/>
              <w:spacing w:before="0" w:after="0"/>
              <w:jc w:val="both"/>
              <w:rPr>
                <w:b/>
                <w:sz w:val="22"/>
              </w:rPr>
            </w:pPr>
          </w:p>
        </w:tc>
        <w:tc>
          <w:tcPr>
            <w:tcW w:w="1842" w:type="dxa"/>
          </w:tcPr>
          <w:p w:rsidR="00BB0902" w:rsidRPr="008C627C" w:rsidRDefault="00BB0902" w:rsidP="00FD05CD">
            <w:pPr>
              <w:pStyle w:val="aff9"/>
              <w:widowControl w:val="0"/>
              <w:spacing w:before="0" w:after="0"/>
              <w:jc w:val="both"/>
              <w:rPr>
                <w:b/>
                <w:sz w:val="22"/>
              </w:rPr>
            </w:pPr>
          </w:p>
        </w:tc>
        <w:tc>
          <w:tcPr>
            <w:tcW w:w="3261" w:type="dxa"/>
          </w:tcPr>
          <w:p w:rsidR="00BB0902" w:rsidRPr="008C627C" w:rsidRDefault="00BB0902" w:rsidP="00FD05CD">
            <w:pPr>
              <w:pStyle w:val="aff9"/>
              <w:widowControl w:val="0"/>
              <w:spacing w:before="0" w:after="0"/>
              <w:jc w:val="both"/>
              <w:rPr>
                <w:b/>
                <w:sz w:val="22"/>
              </w:rPr>
            </w:pPr>
          </w:p>
        </w:tc>
        <w:tc>
          <w:tcPr>
            <w:tcW w:w="1417" w:type="dxa"/>
          </w:tcPr>
          <w:p w:rsidR="00BB0902" w:rsidRPr="008C627C" w:rsidRDefault="00BB0902" w:rsidP="00FD05CD">
            <w:pPr>
              <w:pStyle w:val="aff9"/>
              <w:widowControl w:val="0"/>
              <w:spacing w:before="0" w:after="0"/>
              <w:jc w:val="both"/>
              <w:rPr>
                <w:b/>
                <w:sz w:val="22"/>
              </w:rPr>
            </w:pPr>
          </w:p>
        </w:tc>
      </w:tr>
      <w:tr w:rsidR="00BB0902" w:rsidRPr="008C627C" w:rsidTr="00FD05CD">
        <w:trPr>
          <w:cantSplit/>
          <w:trHeight w:val="227"/>
        </w:trPr>
        <w:tc>
          <w:tcPr>
            <w:tcW w:w="8364" w:type="dxa"/>
            <w:gridSpan w:val="4"/>
          </w:tcPr>
          <w:p w:rsidR="00BB0902" w:rsidRPr="008C627C" w:rsidRDefault="00BB0902" w:rsidP="00FD05CD">
            <w:pPr>
              <w:pStyle w:val="aff9"/>
              <w:widowControl w:val="0"/>
              <w:spacing w:before="0" w:after="0"/>
              <w:jc w:val="both"/>
              <w:rPr>
                <w:b/>
                <w:sz w:val="22"/>
              </w:rPr>
            </w:pPr>
            <w:r w:rsidRPr="008C627C">
              <w:rPr>
                <w:b/>
                <w:sz w:val="22"/>
              </w:rPr>
              <w:t>ИТОГО за полный_______ год</w:t>
            </w:r>
          </w:p>
          <w:p w:rsidR="00BB0902" w:rsidRPr="008C627C" w:rsidRDefault="00BB0902" w:rsidP="00FD05CD">
            <w:pPr>
              <w:pStyle w:val="aff9"/>
              <w:widowControl w:val="0"/>
              <w:spacing w:before="0" w:after="0"/>
              <w:ind w:left="0"/>
              <w:jc w:val="both"/>
              <w:rPr>
                <w:b/>
                <w:sz w:val="22"/>
              </w:rPr>
            </w:pPr>
          </w:p>
        </w:tc>
        <w:tc>
          <w:tcPr>
            <w:tcW w:w="1417" w:type="dxa"/>
          </w:tcPr>
          <w:p w:rsidR="00BB0902" w:rsidRPr="008C627C" w:rsidRDefault="00BB0902" w:rsidP="00FD05CD">
            <w:pPr>
              <w:pStyle w:val="aff9"/>
              <w:widowControl w:val="0"/>
              <w:spacing w:before="0" w:after="0"/>
              <w:jc w:val="both"/>
              <w:rPr>
                <w:b/>
                <w:sz w:val="22"/>
              </w:rPr>
            </w:pPr>
          </w:p>
        </w:tc>
      </w:tr>
      <w:tr w:rsidR="00BB0902" w:rsidRPr="008C627C" w:rsidTr="00FD05CD">
        <w:trPr>
          <w:cantSplit/>
          <w:trHeight w:val="227"/>
        </w:trPr>
        <w:tc>
          <w:tcPr>
            <w:tcW w:w="8364" w:type="dxa"/>
            <w:gridSpan w:val="4"/>
          </w:tcPr>
          <w:p w:rsidR="00BB0902" w:rsidRPr="008C627C" w:rsidRDefault="00BB0902" w:rsidP="00FD05CD">
            <w:pPr>
              <w:pStyle w:val="aff9"/>
              <w:widowControl w:val="0"/>
              <w:spacing w:before="0" w:after="0"/>
              <w:jc w:val="both"/>
              <w:rPr>
                <w:b/>
                <w:sz w:val="22"/>
              </w:rPr>
            </w:pPr>
            <w:r w:rsidRPr="008C627C">
              <w:rPr>
                <w:b/>
                <w:sz w:val="22"/>
              </w:rPr>
              <w:t xml:space="preserve">ИТОГО </w:t>
            </w:r>
          </w:p>
        </w:tc>
        <w:tc>
          <w:tcPr>
            <w:tcW w:w="1417" w:type="dxa"/>
          </w:tcPr>
          <w:p w:rsidR="00BB0902" w:rsidRPr="008C627C" w:rsidRDefault="00BB0902" w:rsidP="00FD05CD">
            <w:pPr>
              <w:pStyle w:val="aff9"/>
              <w:widowControl w:val="0"/>
              <w:spacing w:before="0" w:after="0"/>
              <w:jc w:val="both"/>
              <w:rPr>
                <w:b/>
                <w:sz w:val="22"/>
              </w:rPr>
            </w:pPr>
          </w:p>
        </w:tc>
      </w:tr>
    </w:tbl>
    <w:p w:rsidR="00BB0902" w:rsidRPr="008C627C" w:rsidRDefault="00BB0902" w:rsidP="00BB0902">
      <w:pPr>
        <w:rPr>
          <w:b/>
          <w:sz w:val="22"/>
          <w:szCs w:val="22"/>
        </w:rPr>
      </w:pPr>
    </w:p>
    <w:p w:rsidR="00BB0902" w:rsidRPr="008C627C" w:rsidRDefault="00BB0902" w:rsidP="00BB0902">
      <w:pPr>
        <w:rPr>
          <w:sz w:val="22"/>
          <w:szCs w:val="22"/>
        </w:rPr>
      </w:pPr>
      <w:r w:rsidRPr="008C627C">
        <w:rPr>
          <w:sz w:val="22"/>
          <w:szCs w:val="22"/>
        </w:rPr>
        <w:t>Приложение: 1. Копии договоров и/или иные документы, свидетельствующие о фактическом выполнении работ/услуг</w:t>
      </w:r>
    </w:p>
    <w:p w:rsidR="00BB0902" w:rsidRPr="008C627C" w:rsidRDefault="00BB0902" w:rsidP="00BB0902">
      <w:pPr>
        <w:rPr>
          <w:b/>
          <w:sz w:val="22"/>
          <w:szCs w:val="22"/>
        </w:rPr>
      </w:pPr>
    </w:p>
    <w:p w:rsidR="00BB0902" w:rsidRPr="008C627C" w:rsidRDefault="00BB0902" w:rsidP="00BB0902">
      <w:pPr>
        <w:rPr>
          <w:b/>
          <w:sz w:val="22"/>
          <w:szCs w:val="22"/>
        </w:rPr>
      </w:pPr>
    </w:p>
    <w:p w:rsidR="00BB0902" w:rsidRPr="008C627C" w:rsidRDefault="00BB0902" w:rsidP="00BB0902">
      <w:pPr>
        <w:rPr>
          <w:b/>
          <w:sz w:val="22"/>
          <w:szCs w:val="22"/>
        </w:rPr>
      </w:pPr>
      <w:r w:rsidRPr="008C627C">
        <w:rPr>
          <w:b/>
          <w:sz w:val="22"/>
          <w:szCs w:val="22"/>
        </w:rPr>
        <w:t>______________________________</w:t>
      </w:r>
      <w:r w:rsidRPr="008C627C">
        <w:rPr>
          <w:b/>
          <w:sz w:val="22"/>
          <w:szCs w:val="22"/>
        </w:rPr>
        <w:tab/>
      </w:r>
      <w:r w:rsidRPr="008C627C">
        <w:rPr>
          <w:b/>
          <w:sz w:val="22"/>
          <w:szCs w:val="22"/>
        </w:rPr>
        <w:tab/>
        <w:t>__________________</w:t>
      </w:r>
      <w:r w:rsidRPr="008C627C">
        <w:rPr>
          <w:b/>
          <w:sz w:val="22"/>
          <w:szCs w:val="22"/>
        </w:rPr>
        <w:tab/>
      </w:r>
      <w:r w:rsidRPr="008C627C">
        <w:rPr>
          <w:b/>
          <w:sz w:val="22"/>
          <w:szCs w:val="22"/>
        </w:rPr>
        <w:tab/>
        <w:t>_________________</w:t>
      </w:r>
    </w:p>
    <w:p w:rsidR="00BB0902" w:rsidRPr="008C627C" w:rsidRDefault="00BB0902" w:rsidP="00BB0902">
      <w:pPr>
        <w:ind w:firstLine="708"/>
        <w:rPr>
          <w:sz w:val="22"/>
          <w:szCs w:val="22"/>
          <w:vertAlign w:val="superscript"/>
        </w:rPr>
      </w:pPr>
      <w:r w:rsidRPr="008C627C">
        <w:rPr>
          <w:sz w:val="22"/>
          <w:szCs w:val="22"/>
          <w:vertAlign w:val="superscript"/>
        </w:rPr>
        <w:t>(Должность руководителя)</w:t>
      </w:r>
      <w:r w:rsidRPr="008C627C">
        <w:rPr>
          <w:sz w:val="22"/>
          <w:szCs w:val="22"/>
          <w:vertAlign w:val="superscript"/>
        </w:rPr>
        <w:tab/>
      </w:r>
      <w:r w:rsidRPr="008C627C">
        <w:rPr>
          <w:sz w:val="22"/>
          <w:szCs w:val="22"/>
          <w:vertAlign w:val="superscript"/>
        </w:rPr>
        <w:tab/>
      </w:r>
      <w:r w:rsidRPr="008C627C">
        <w:rPr>
          <w:sz w:val="22"/>
          <w:szCs w:val="22"/>
          <w:vertAlign w:val="superscript"/>
        </w:rPr>
        <w:tab/>
      </w:r>
      <w:r w:rsidRPr="008C627C">
        <w:rPr>
          <w:sz w:val="22"/>
          <w:szCs w:val="22"/>
          <w:vertAlign w:val="superscript"/>
        </w:rPr>
        <w:tab/>
        <w:t>(подпись)</w:t>
      </w:r>
      <w:r w:rsidRPr="008C627C">
        <w:rPr>
          <w:sz w:val="22"/>
          <w:szCs w:val="22"/>
          <w:vertAlign w:val="superscript"/>
        </w:rPr>
        <w:tab/>
      </w:r>
      <w:r w:rsidRPr="008C627C">
        <w:rPr>
          <w:sz w:val="22"/>
          <w:szCs w:val="22"/>
          <w:vertAlign w:val="superscript"/>
        </w:rPr>
        <w:tab/>
      </w:r>
      <w:r w:rsidRPr="008C627C">
        <w:rPr>
          <w:sz w:val="22"/>
          <w:szCs w:val="22"/>
          <w:vertAlign w:val="superscript"/>
        </w:rPr>
        <w:tab/>
        <w:t xml:space="preserve">      (расшифровка подписи)</w:t>
      </w:r>
    </w:p>
    <w:p w:rsidR="00BB0902" w:rsidRPr="008C627C" w:rsidRDefault="00BB0902" w:rsidP="00BB0902">
      <w:pPr>
        <w:ind w:left="2832"/>
        <w:rPr>
          <w:sz w:val="22"/>
          <w:szCs w:val="22"/>
        </w:rPr>
      </w:pPr>
      <w:r w:rsidRPr="008C627C">
        <w:rPr>
          <w:sz w:val="22"/>
          <w:szCs w:val="22"/>
        </w:rPr>
        <w:t>МП</w:t>
      </w:r>
    </w:p>
    <w:p w:rsidR="00BB0902" w:rsidRPr="008C627C" w:rsidRDefault="00BB0902" w:rsidP="00BB0902">
      <w:pPr>
        <w:ind w:left="2832"/>
        <w:rPr>
          <w:sz w:val="22"/>
          <w:szCs w:val="22"/>
        </w:rPr>
      </w:pPr>
    </w:p>
    <w:p w:rsidR="00BB0902" w:rsidRPr="008C627C" w:rsidRDefault="00BB0902" w:rsidP="00BB0902">
      <w:pPr>
        <w:pBdr>
          <w:bottom w:val="single" w:sz="4" w:space="1" w:color="auto"/>
        </w:pBdr>
        <w:shd w:val="clear" w:color="auto" w:fill="E0E0E0"/>
        <w:ind w:right="21"/>
        <w:jc w:val="center"/>
        <w:rPr>
          <w:spacing w:val="36"/>
          <w:sz w:val="22"/>
          <w:szCs w:val="22"/>
        </w:rPr>
      </w:pPr>
      <w:r w:rsidRPr="008C627C">
        <w:rPr>
          <w:spacing w:val="36"/>
          <w:sz w:val="22"/>
          <w:szCs w:val="22"/>
        </w:rPr>
        <w:t>конец формы</w:t>
      </w:r>
    </w:p>
    <w:p w:rsidR="00BB0902" w:rsidRPr="008C627C" w:rsidRDefault="00BB0902" w:rsidP="00BB0902">
      <w:pPr>
        <w:widowControl w:val="0"/>
        <w:autoSpaceDE w:val="0"/>
        <w:autoSpaceDN w:val="0"/>
        <w:adjustRightInd w:val="0"/>
        <w:rPr>
          <w:b/>
          <w:sz w:val="22"/>
          <w:szCs w:val="22"/>
        </w:rPr>
      </w:pPr>
    </w:p>
    <w:p w:rsidR="00BB0902" w:rsidRPr="008C627C" w:rsidRDefault="00BB0902" w:rsidP="00BB0902">
      <w:pPr>
        <w:pStyle w:val="affb"/>
        <w:tabs>
          <w:tab w:val="clear" w:pos="1134"/>
        </w:tabs>
        <w:spacing w:line="240" w:lineRule="auto"/>
        <w:ind w:left="0" w:firstLine="0"/>
        <w:rPr>
          <w:b/>
          <w:sz w:val="22"/>
          <w:szCs w:val="22"/>
        </w:rPr>
      </w:pPr>
      <w:r w:rsidRPr="008C627C">
        <w:rPr>
          <w:b/>
          <w:sz w:val="22"/>
          <w:szCs w:val="22"/>
        </w:rPr>
        <w:t>Примечание (указания по заполнению):</w:t>
      </w:r>
    </w:p>
    <w:p w:rsidR="00BB0902" w:rsidRPr="008C627C" w:rsidRDefault="00BB0902" w:rsidP="00BB0902">
      <w:pPr>
        <w:jc w:val="both"/>
        <w:rPr>
          <w:b/>
          <w:sz w:val="22"/>
          <w:szCs w:val="22"/>
        </w:rPr>
      </w:pPr>
      <w:r w:rsidRPr="008C627C">
        <w:rPr>
          <w:sz w:val="22"/>
          <w:szCs w:val="22"/>
        </w:rPr>
        <w:t>1. Участник закупки указывает перечень и годовые объемы выполнения аналогичных договоров, сопоставимых по объемам поставок и прочим требованиям, установленным настоящей Документацией.</w:t>
      </w:r>
    </w:p>
    <w:p w:rsidR="00BB0902" w:rsidRPr="008C627C" w:rsidRDefault="00BB0902" w:rsidP="00BB0902">
      <w:pPr>
        <w:pStyle w:val="aff1"/>
        <w:suppressAutoHyphens/>
        <w:jc w:val="left"/>
        <w:rPr>
          <w:b w:val="0"/>
          <w:bCs w:val="0"/>
          <w:kern w:val="32"/>
          <w:sz w:val="22"/>
          <w:szCs w:val="22"/>
        </w:rPr>
      </w:pPr>
      <w:r w:rsidRPr="008C627C">
        <w:rPr>
          <w:sz w:val="22"/>
          <w:szCs w:val="22"/>
        </w:rPr>
        <w:t>2. Участник закупки в качестве подтверждения содержащихся в данной форме сведений должен представить копии договоров и/или иные документы, свидетельствующие о фактическом выполнении договоров на поставку.</w:t>
      </w:r>
    </w:p>
    <w:p w:rsidR="00BB0902" w:rsidRPr="008C627C" w:rsidRDefault="00BB0902" w:rsidP="00BB0902">
      <w:pPr>
        <w:pStyle w:val="aff1"/>
        <w:suppressAutoHyphens/>
        <w:ind w:firstLine="8222"/>
        <w:jc w:val="left"/>
        <w:rPr>
          <w:b w:val="0"/>
          <w:i/>
          <w:sz w:val="22"/>
          <w:szCs w:val="22"/>
        </w:rPr>
      </w:pPr>
      <w:r w:rsidRPr="008C627C">
        <w:rPr>
          <w:b w:val="0"/>
          <w:bCs w:val="0"/>
          <w:kern w:val="32"/>
          <w:sz w:val="22"/>
          <w:szCs w:val="22"/>
        </w:rPr>
        <w:br w:type="page"/>
      </w:r>
      <w:r w:rsidRPr="008C627C">
        <w:rPr>
          <w:b w:val="0"/>
          <w:i/>
          <w:sz w:val="22"/>
          <w:szCs w:val="22"/>
        </w:rPr>
        <w:lastRenderedPageBreak/>
        <w:t>Приложение № 6</w:t>
      </w:r>
    </w:p>
    <w:p w:rsidR="00BB0902" w:rsidRPr="008C627C" w:rsidRDefault="00BB0902" w:rsidP="00BB0902">
      <w:pPr>
        <w:ind w:firstLine="8222"/>
        <w:rPr>
          <w:i/>
          <w:sz w:val="22"/>
          <w:szCs w:val="22"/>
        </w:rPr>
      </w:pPr>
      <w:r w:rsidRPr="008C627C">
        <w:rPr>
          <w:i/>
          <w:sz w:val="22"/>
          <w:szCs w:val="22"/>
        </w:rPr>
        <w:t>К документации</w:t>
      </w:r>
    </w:p>
    <w:p w:rsidR="00BB0902" w:rsidRPr="008C627C" w:rsidRDefault="00BB0902" w:rsidP="00BB0902">
      <w:pPr>
        <w:pStyle w:val="10"/>
        <w:suppressLineNumbers/>
        <w:tabs>
          <w:tab w:val="num" w:pos="0"/>
        </w:tabs>
        <w:suppressAutoHyphens/>
        <w:ind w:firstLine="540"/>
        <w:jc w:val="center"/>
        <w:rPr>
          <w:b/>
          <w:caps w:val="0"/>
          <w:sz w:val="24"/>
          <w:szCs w:val="24"/>
        </w:rPr>
      </w:pPr>
    </w:p>
    <w:p w:rsidR="00BB0902" w:rsidRPr="008C627C" w:rsidRDefault="00BB0902" w:rsidP="00BB0902">
      <w:pPr>
        <w:pStyle w:val="10"/>
        <w:suppressLineNumbers/>
        <w:tabs>
          <w:tab w:val="num" w:pos="0"/>
        </w:tabs>
        <w:suppressAutoHyphens/>
        <w:ind w:firstLine="540"/>
        <w:jc w:val="center"/>
        <w:rPr>
          <w:b/>
          <w:caps w:val="0"/>
          <w:sz w:val="24"/>
          <w:szCs w:val="24"/>
        </w:rPr>
      </w:pPr>
      <w:r w:rsidRPr="008C627C">
        <w:rPr>
          <w:b/>
          <w:caps w:val="0"/>
          <w:sz w:val="24"/>
          <w:szCs w:val="24"/>
        </w:rPr>
        <w:t>Раздел 5.  Проект договора</w:t>
      </w:r>
    </w:p>
    <w:p w:rsidR="00266418" w:rsidRPr="008C627C" w:rsidRDefault="00266418" w:rsidP="00BB0902">
      <w:pPr>
        <w:tabs>
          <w:tab w:val="left" w:pos="8222"/>
        </w:tabs>
        <w:rPr>
          <w:b/>
          <w:caps/>
          <w:sz w:val="24"/>
          <w:szCs w:val="24"/>
        </w:rPr>
      </w:pPr>
    </w:p>
    <w:p w:rsidR="00217170" w:rsidRPr="00364166" w:rsidRDefault="00217170" w:rsidP="00217170">
      <w:pPr>
        <w:jc w:val="center"/>
        <w:rPr>
          <w:b/>
          <w:kern w:val="0"/>
          <w:sz w:val="24"/>
          <w:szCs w:val="24"/>
        </w:rPr>
      </w:pPr>
      <w:r w:rsidRPr="00364166">
        <w:rPr>
          <w:b/>
          <w:kern w:val="0"/>
          <w:sz w:val="24"/>
          <w:szCs w:val="24"/>
        </w:rPr>
        <w:t xml:space="preserve">ДОГОВОР № </w:t>
      </w:r>
    </w:p>
    <w:p w:rsidR="00217170" w:rsidRPr="00364166" w:rsidRDefault="00217170" w:rsidP="00217170">
      <w:pPr>
        <w:tabs>
          <w:tab w:val="left" w:pos="6804"/>
        </w:tabs>
        <w:rPr>
          <w:sz w:val="24"/>
          <w:szCs w:val="24"/>
        </w:rPr>
      </w:pPr>
      <w:r w:rsidRPr="00364166">
        <w:rPr>
          <w:kern w:val="0"/>
          <w:sz w:val="24"/>
          <w:szCs w:val="24"/>
        </w:rPr>
        <w:t>г.</w:t>
      </w:r>
      <w:r w:rsidR="00364166" w:rsidRPr="00364166">
        <w:rPr>
          <w:kern w:val="0"/>
          <w:sz w:val="24"/>
          <w:szCs w:val="24"/>
        </w:rPr>
        <w:t xml:space="preserve"> Кондрово</w:t>
      </w:r>
      <w:r w:rsidRPr="00364166">
        <w:rPr>
          <w:kern w:val="0"/>
          <w:sz w:val="24"/>
          <w:szCs w:val="24"/>
        </w:rPr>
        <w:tab/>
      </w:r>
      <w:r w:rsidRPr="00364166">
        <w:rPr>
          <w:sz w:val="24"/>
          <w:szCs w:val="24"/>
        </w:rPr>
        <w:t>«___»______________2014 г.</w:t>
      </w:r>
    </w:p>
    <w:p w:rsidR="00217170" w:rsidRPr="00364166" w:rsidRDefault="00217170" w:rsidP="00217170">
      <w:pPr>
        <w:pStyle w:val="a1"/>
        <w:tabs>
          <w:tab w:val="left" w:pos="6379"/>
        </w:tabs>
        <w:spacing w:after="0"/>
        <w:jc w:val="both"/>
      </w:pPr>
    </w:p>
    <w:p w:rsidR="00217170" w:rsidRPr="00364166" w:rsidRDefault="00217170" w:rsidP="00217170">
      <w:pPr>
        <w:ind w:firstLine="851"/>
        <w:jc w:val="both"/>
        <w:rPr>
          <w:sz w:val="24"/>
          <w:szCs w:val="24"/>
        </w:rPr>
      </w:pPr>
      <w:r w:rsidRPr="00364166">
        <w:rPr>
          <w:b/>
          <w:sz w:val="24"/>
          <w:szCs w:val="24"/>
        </w:rPr>
        <w:t>ООО «Новокондровская ТЭЦ</w:t>
      </w:r>
      <w:r w:rsidRPr="00364166">
        <w:rPr>
          <w:sz w:val="24"/>
          <w:szCs w:val="24"/>
        </w:rPr>
        <w:t xml:space="preserve">», именуемое в дальнейшем </w:t>
      </w:r>
      <w:r w:rsidRPr="00364166">
        <w:rPr>
          <w:b/>
          <w:i/>
          <w:sz w:val="24"/>
          <w:szCs w:val="24"/>
        </w:rPr>
        <w:t>«Заказчик»</w:t>
      </w:r>
      <w:r w:rsidRPr="00364166">
        <w:rPr>
          <w:sz w:val="24"/>
          <w:szCs w:val="24"/>
        </w:rPr>
        <w:t>, в лице Ген</w:t>
      </w:r>
      <w:r w:rsidRPr="00364166">
        <w:rPr>
          <w:sz w:val="24"/>
          <w:szCs w:val="24"/>
        </w:rPr>
        <w:t>е</w:t>
      </w:r>
      <w:r w:rsidRPr="00364166">
        <w:rPr>
          <w:sz w:val="24"/>
          <w:szCs w:val="24"/>
        </w:rPr>
        <w:t>рального директора Дугушкина Сергея Владимировича,  действующего на основании</w:t>
      </w:r>
      <w:r w:rsidRPr="00364166">
        <w:rPr>
          <w:bCs/>
          <w:sz w:val="24"/>
          <w:szCs w:val="24"/>
        </w:rPr>
        <w:t xml:space="preserve">  Устава</w:t>
      </w:r>
      <w:r w:rsidRPr="00364166">
        <w:rPr>
          <w:sz w:val="24"/>
          <w:szCs w:val="24"/>
        </w:rPr>
        <w:t>, с одной стороны, и</w:t>
      </w:r>
    </w:p>
    <w:p w:rsidR="00217170" w:rsidRPr="00364166" w:rsidRDefault="00217170" w:rsidP="00217170">
      <w:pPr>
        <w:tabs>
          <w:tab w:val="left" w:pos="1985"/>
        </w:tabs>
        <w:ind w:firstLine="851"/>
        <w:jc w:val="both"/>
        <w:rPr>
          <w:sz w:val="24"/>
          <w:szCs w:val="24"/>
          <w:vertAlign w:val="superscript"/>
        </w:rPr>
      </w:pPr>
      <w:r w:rsidRPr="00364166">
        <w:rPr>
          <w:sz w:val="24"/>
          <w:szCs w:val="24"/>
        </w:rPr>
        <w:t xml:space="preserve">__________________________________именуемое в дальнейшем  </w:t>
      </w:r>
      <w:r w:rsidRPr="00364166">
        <w:rPr>
          <w:b/>
          <w:i/>
          <w:sz w:val="24"/>
          <w:szCs w:val="24"/>
        </w:rPr>
        <w:t>«</w:t>
      </w:r>
      <w:r w:rsidR="006F784C">
        <w:rPr>
          <w:b/>
          <w:bCs/>
          <w:i/>
          <w:sz w:val="24"/>
          <w:szCs w:val="24"/>
        </w:rPr>
        <w:t>Подрядчик</w:t>
      </w:r>
      <w:r w:rsidRPr="00364166">
        <w:rPr>
          <w:b/>
          <w:bCs/>
          <w:i/>
          <w:sz w:val="24"/>
          <w:szCs w:val="24"/>
        </w:rPr>
        <w:t>»</w:t>
      </w:r>
      <w:r w:rsidRPr="00364166">
        <w:rPr>
          <w:sz w:val="24"/>
          <w:szCs w:val="24"/>
        </w:rPr>
        <w:t xml:space="preserve">, в лице </w:t>
      </w:r>
      <w:r w:rsidRPr="00364166">
        <w:rPr>
          <w:sz w:val="24"/>
          <w:szCs w:val="24"/>
          <w:vertAlign w:val="superscript"/>
        </w:rPr>
        <w:tab/>
        <w:t>(Наименование организации)</w:t>
      </w:r>
    </w:p>
    <w:p w:rsidR="00217170" w:rsidRPr="00364166" w:rsidRDefault="00217170" w:rsidP="00217170">
      <w:pPr>
        <w:jc w:val="both"/>
        <w:rPr>
          <w:sz w:val="24"/>
          <w:szCs w:val="24"/>
        </w:rPr>
      </w:pPr>
      <w:r w:rsidRPr="00364166">
        <w:rPr>
          <w:sz w:val="24"/>
          <w:szCs w:val="24"/>
        </w:rPr>
        <w:t>_________________  _______________, действующего  на основании_______________________</w:t>
      </w:r>
    </w:p>
    <w:p w:rsidR="00217170" w:rsidRPr="00364166" w:rsidRDefault="00217170" w:rsidP="00217170">
      <w:pPr>
        <w:tabs>
          <w:tab w:val="left" w:pos="567"/>
          <w:tab w:val="left" w:pos="2835"/>
          <w:tab w:val="left" w:pos="7088"/>
        </w:tabs>
        <w:jc w:val="both"/>
        <w:rPr>
          <w:sz w:val="24"/>
          <w:szCs w:val="24"/>
          <w:vertAlign w:val="superscript"/>
        </w:rPr>
      </w:pPr>
      <w:r w:rsidRPr="00364166">
        <w:rPr>
          <w:sz w:val="24"/>
          <w:szCs w:val="24"/>
          <w:vertAlign w:val="superscript"/>
        </w:rPr>
        <w:tab/>
        <w:t>(Должность)</w:t>
      </w:r>
      <w:r w:rsidRPr="00364166">
        <w:rPr>
          <w:sz w:val="24"/>
          <w:szCs w:val="24"/>
          <w:vertAlign w:val="superscript"/>
        </w:rPr>
        <w:tab/>
        <w:t>(ФИО)</w:t>
      </w:r>
      <w:r w:rsidRPr="00364166">
        <w:rPr>
          <w:sz w:val="24"/>
          <w:szCs w:val="24"/>
          <w:vertAlign w:val="superscript"/>
        </w:rPr>
        <w:tab/>
        <w:t xml:space="preserve"> (Наименование уставного документа)</w:t>
      </w:r>
    </w:p>
    <w:p w:rsidR="00217170" w:rsidRPr="00364166" w:rsidRDefault="00217170" w:rsidP="00217170">
      <w:pPr>
        <w:jc w:val="both"/>
        <w:rPr>
          <w:sz w:val="24"/>
          <w:szCs w:val="24"/>
        </w:rPr>
      </w:pPr>
      <w:r w:rsidRPr="00364166">
        <w:rPr>
          <w:sz w:val="24"/>
          <w:szCs w:val="24"/>
        </w:rPr>
        <w:t>с другой стороны, совместно именуемые «Стороны», заключили настоящий Договор (далее – Договор) о нижеследующем:</w:t>
      </w:r>
    </w:p>
    <w:p w:rsidR="00217170" w:rsidRPr="00364166" w:rsidRDefault="00217170" w:rsidP="00217170">
      <w:pPr>
        <w:ind w:firstLine="851"/>
        <w:jc w:val="both"/>
        <w:rPr>
          <w:sz w:val="24"/>
          <w:szCs w:val="24"/>
        </w:rPr>
      </w:pPr>
    </w:p>
    <w:p w:rsidR="00217170" w:rsidRPr="00364166" w:rsidRDefault="00217170" w:rsidP="00217170">
      <w:pPr>
        <w:pStyle w:val="1"/>
        <w:keepLines/>
        <w:numPr>
          <w:ilvl w:val="0"/>
          <w:numId w:val="22"/>
        </w:numPr>
        <w:spacing w:before="0" w:after="0"/>
        <w:ind w:firstLine="851"/>
        <w:jc w:val="center"/>
        <w:rPr>
          <w:rFonts w:ascii="Times New Roman" w:hAnsi="Times New Roman"/>
          <w:caps/>
          <w:sz w:val="24"/>
          <w:szCs w:val="24"/>
        </w:rPr>
      </w:pPr>
      <w:r w:rsidRPr="00364166">
        <w:rPr>
          <w:rFonts w:ascii="Times New Roman" w:hAnsi="Times New Roman"/>
          <w:caps/>
          <w:sz w:val="24"/>
          <w:szCs w:val="24"/>
        </w:rPr>
        <w:t xml:space="preserve"> ПРЕДМЕТ ДОГОВОРА</w:t>
      </w:r>
    </w:p>
    <w:p w:rsidR="00217170" w:rsidRPr="00364166" w:rsidRDefault="00217170" w:rsidP="00217170">
      <w:pPr>
        <w:pStyle w:val="af6"/>
        <w:spacing w:after="0"/>
        <w:ind w:left="0" w:firstLine="851"/>
        <w:rPr>
          <w:sz w:val="24"/>
          <w:szCs w:val="24"/>
        </w:rPr>
      </w:pPr>
    </w:p>
    <w:p w:rsidR="00364166" w:rsidRPr="00364166" w:rsidRDefault="00364166" w:rsidP="00364166">
      <w:pPr>
        <w:widowControl w:val="0"/>
        <w:numPr>
          <w:ilvl w:val="1"/>
          <w:numId w:val="31"/>
        </w:numPr>
        <w:ind w:left="0" w:firstLine="709"/>
        <w:jc w:val="both"/>
        <w:rPr>
          <w:sz w:val="24"/>
          <w:szCs w:val="24"/>
        </w:rPr>
      </w:pPr>
      <w:r w:rsidRPr="00364166">
        <w:rPr>
          <w:sz w:val="24"/>
          <w:szCs w:val="24"/>
        </w:rPr>
        <w:t>Правовой основой регулирования отношений между Сторонами, возникших в силу заключения настоящего Договора, являются Гражданский кодекс РФ и другие законодательные акты Российской Федерации.</w:t>
      </w:r>
    </w:p>
    <w:p w:rsidR="00364166" w:rsidRPr="00364166" w:rsidRDefault="00364166" w:rsidP="00364166">
      <w:pPr>
        <w:widowControl w:val="0"/>
        <w:numPr>
          <w:ilvl w:val="1"/>
          <w:numId w:val="31"/>
        </w:numPr>
        <w:ind w:left="0" w:firstLine="709"/>
        <w:jc w:val="both"/>
        <w:rPr>
          <w:b/>
          <w:sz w:val="24"/>
          <w:szCs w:val="24"/>
        </w:rPr>
      </w:pPr>
      <w:r w:rsidRPr="00364166">
        <w:rPr>
          <w:sz w:val="24"/>
          <w:szCs w:val="24"/>
        </w:rPr>
        <w:t xml:space="preserve">Заказчик поручает, а Подрядчик принимает на себя обязательства выполнить комплекс работ по </w:t>
      </w:r>
      <w:r w:rsidRPr="00364166">
        <w:rPr>
          <w:b/>
          <w:sz w:val="24"/>
          <w:szCs w:val="24"/>
        </w:rPr>
        <w:t>изготовлению и</w:t>
      </w:r>
      <w:r w:rsidRPr="00364166">
        <w:rPr>
          <w:b/>
          <w:bCs/>
          <w:sz w:val="24"/>
          <w:szCs w:val="24"/>
        </w:rPr>
        <w:t xml:space="preserve"> установке металлического ограждения территории ООО «Новокондровская ТЭЦ»</w:t>
      </w:r>
      <w:r w:rsidRPr="00364166">
        <w:rPr>
          <w:b/>
          <w:sz w:val="24"/>
          <w:szCs w:val="24"/>
        </w:rPr>
        <w:t xml:space="preserve"> </w:t>
      </w:r>
      <w:r w:rsidRPr="00364166">
        <w:rPr>
          <w:sz w:val="24"/>
          <w:szCs w:val="24"/>
        </w:rPr>
        <w:t>протяженностью 172 п/м (далее – Работы),</w:t>
      </w:r>
      <w:r w:rsidRPr="00364166">
        <w:rPr>
          <w:b/>
          <w:sz w:val="24"/>
          <w:szCs w:val="24"/>
        </w:rPr>
        <w:t xml:space="preserve"> </w:t>
      </w:r>
      <w:r w:rsidRPr="00364166">
        <w:rPr>
          <w:sz w:val="24"/>
          <w:szCs w:val="24"/>
        </w:rPr>
        <w:t>по адресу:</w:t>
      </w:r>
      <w:r w:rsidRPr="00364166">
        <w:rPr>
          <w:b/>
          <w:sz w:val="24"/>
          <w:szCs w:val="24"/>
        </w:rPr>
        <w:t xml:space="preserve"> Калужская область, г. Кондрово, ул. Пушкина, д. 1 </w:t>
      </w:r>
      <w:r w:rsidRPr="00364166">
        <w:rPr>
          <w:sz w:val="24"/>
          <w:szCs w:val="24"/>
        </w:rPr>
        <w:t>(далее – Объект), согласно прилагаемой к настоящему Договору смете (приложение №2), а Заказчик обязуется принять результат и оплатить выполненные Работы.</w:t>
      </w:r>
    </w:p>
    <w:p w:rsidR="00364166" w:rsidRPr="00364166" w:rsidRDefault="00364166" w:rsidP="00364166">
      <w:pPr>
        <w:widowControl w:val="0"/>
        <w:numPr>
          <w:ilvl w:val="1"/>
          <w:numId w:val="31"/>
        </w:numPr>
        <w:ind w:left="0" w:firstLine="709"/>
        <w:jc w:val="both"/>
        <w:rPr>
          <w:sz w:val="24"/>
          <w:szCs w:val="24"/>
        </w:rPr>
      </w:pPr>
      <w:r w:rsidRPr="00364166">
        <w:rPr>
          <w:sz w:val="24"/>
          <w:szCs w:val="24"/>
        </w:rPr>
        <w:t xml:space="preserve">Все требования к составу и  объём  работ,  подлежащих  выполнению  по  настоящему Договору, определяются в соответствии с Техническим заданием  (Приложение №1 к настоящему  Договору). </w:t>
      </w:r>
    </w:p>
    <w:p w:rsidR="00364166" w:rsidRPr="00364166" w:rsidRDefault="00364166" w:rsidP="00364166">
      <w:pPr>
        <w:widowControl w:val="0"/>
        <w:numPr>
          <w:ilvl w:val="1"/>
          <w:numId w:val="31"/>
        </w:numPr>
        <w:ind w:left="0" w:firstLine="709"/>
        <w:jc w:val="both"/>
        <w:rPr>
          <w:sz w:val="24"/>
          <w:szCs w:val="24"/>
        </w:rPr>
      </w:pPr>
      <w:r w:rsidRPr="00364166">
        <w:rPr>
          <w:sz w:val="24"/>
          <w:szCs w:val="24"/>
        </w:rPr>
        <w:t>Срок  выполнения  работ согласно Графику выполнения работ (Приложение № 3 к настоящему Договору).</w:t>
      </w:r>
    </w:p>
    <w:p w:rsidR="00364166" w:rsidRPr="00364166" w:rsidRDefault="00364166" w:rsidP="00364166">
      <w:pPr>
        <w:widowControl w:val="0"/>
        <w:numPr>
          <w:ilvl w:val="1"/>
          <w:numId w:val="31"/>
        </w:numPr>
        <w:ind w:left="0" w:firstLine="709"/>
        <w:jc w:val="both"/>
        <w:rPr>
          <w:sz w:val="24"/>
          <w:szCs w:val="24"/>
        </w:rPr>
      </w:pPr>
      <w:r w:rsidRPr="00364166">
        <w:rPr>
          <w:bCs/>
          <w:sz w:val="24"/>
          <w:szCs w:val="24"/>
        </w:rPr>
        <w:t>Результатом выполнения работ по настоящему Договору является о</w:t>
      </w:r>
      <w:r w:rsidRPr="00364166">
        <w:rPr>
          <w:sz w:val="24"/>
          <w:szCs w:val="24"/>
        </w:rPr>
        <w:t>граждение территории ООО «Новокондровская ТЭЦ».</w:t>
      </w:r>
    </w:p>
    <w:p w:rsidR="00364166" w:rsidRPr="00364166" w:rsidRDefault="00364166" w:rsidP="00364166">
      <w:pPr>
        <w:widowControl w:val="0"/>
        <w:numPr>
          <w:ilvl w:val="1"/>
          <w:numId w:val="31"/>
        </w:numPr>
        <w:ind w:left="0" w:firstLine="709"/>
        <w:jc w:val="both"/>
        <w:rPr>
          <w:sz w:val="24"/>
          <w:szCs w:val="24"/>
        </w:rPr>
      </w:pPr>
      <w:r w:rsidRPr="00364166">
        <w:rPr>
          <w:sz w:val="24"/>
          <w:szCs w:val="24"/>
        </w:rPr>
        <w:t>Работы выполняются в соответствии с требованиями действующей Нормативно Технической Документации (далее – НТД).</w:t>
      </w:r>
    </w:p>
    <w:p w:rsidR="00364166" w:rsidRPr="00364166" w:rsidRDefault="00364166" w:rsidP="00364166">
      <w:pPr>
        <w:widowControl w:val="0"/>
        <w:numPr>
          <w:ilvl w:val="1"/>
          <w:numId w:val="31"/>
        </w:numPr>
        <w:ind w:left="0" w:firstLine="709"/>
        <w:jc w:val="both"/>
        <w:rPr>
          <w:sz w:val="24"/>
          <w:szCs w:val="24"/>
        </w:rPr>
      </w:pPr>
      <w:r w:rsidRPr="00364166">
        <w:rPr>
          <w:sz w:val="24"/>
          <w:szCs w:val="24"/>
        </w:rPr>
        <w:t>Подрядчик выполняет Работы своими силами, из своих материалов, с использованием своих инструментов, механизмов и оборудования. Прием-доставка материалов производится силами и за счет Подрядчика. В случае привлечения субподрядчика, Подрядчик согласовывает в письменной форме с  Заказчиком заключение договора подряда с субподрядчиками с указанием предмета договора, наименования и адреса субподрядчика, а также предоставляет Заказчику необходимые сведения о привлекаемом субподрядчике (учредительные документы, свидетельство СРО и т.п.).</w:t>
      </w:r>
    </w:p>
    <w:p w:rsidR="00364166" w:rsidRPr="00364166" w:rsidRDefault="00364166" w:rsidP="00364166">
      <w:pPr>
        <w:ind w:firstLine="709"/>
        <w:rPr>
          <w:sz w:val="24"/>
          <w:szCs w:val="24"/>
        </w:rPr>
      </w:pPr>
      <w:r w:rsidRPr="00364166">
        <w:rPr>
          <w:sz w:val="24"/>
          <w:szCs w:val="24"/>
        </w:rPr>
        <w:t xml:space="preserve"> </w:t>
      </w: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СТОИМОСТЬ РАБОТ И ПОРЯДОК РАСЧЕТОВ</w:t>
      </w:r>
    </w:p>
    <w:p w:rsidR="00364166" w:rsidRPr="00364166" w:rsidRDefault="00364166" w:rsidP="00364166">
      <w:pPr>
        <w:ind w:firstLine="709"/>
        <w:rPr>
          <w:sz w:val="24"/>
          <w:szCs w:val="24"/>
        </w:rPr>
      </w:pPr>
    </w:p>
    <w:p w:rsidR="00364166" w:rsidRPr="00364166" w:rsidRDefault="00364166" w:rsidP="00364166">
      <w:pPr>
        <w:widowControl w:val="0"/>
        <w:numPr>
          <w:ilvl w:val="1"/>
          <w:numId w:val="32"/>
        </w:numPr>
        <w:ind w:left="0" w:firstLine="709"/>
        <w:jc w:val="both"/>
        <w:rPr>
          <w:b/>
          <w:sz w:val="24"/>
          <w:szCs w:val="24"/>
        </w:rPr>
      </w:pPr>
      <w:r w:rsidRPr="00364166">
        <w:rPr>
          <w:sz w:val="24"/>
          <w:szCs w:val="24"/>
        </w:rPr>
        <w:t xml:space="preserve">Стоимость работ по Договору определяется в соответствии с прилагаемым обоснованием договорной цены – Локальной сметой (Приложение № 2 к настоящему Договору) и составляет </w:t>
      </w:r>
      <w:r w:rsidRPr="00364166">
        <w:rPr>
          <w:b/>
          <w:sz w:val="24"/>
          <w:szCs w:val="24"/>
        </w:rPr>
        <w:t>________________</w:t>
      </w:r>
      <w:r w:rsidRPr="00364166">
        <w:rPr>
          <w:sz w:val="24"/>
          <w:szCs w:val="24"/>
        </w:rPr>
        <w:t xml:space="preserve"> </w:t>
      </w:r>
      <w:r w:rsidRPr="00364166">
        <w:rPr>
          <w:b/>
          <w:sz w:val="24"/>
          <w:szCs w:val="24"/>
        </w:rPr>
        <w:t>() рублей</w:t>
      </w:r>
      <w:r w:rsidRPr="00364166">
        <w:rPr>
          <w:sz w:val="24"/>
          <w:szCs w:val="24"/>
        </w:rPr>
        <w:t>.</w:t>
      </w:r>
    </w:p>
    <w:p w:rsidR="00364166" w:rsidRPr="00364166" w:rsidRDefault="00364166" w:rsidP="00364166">
      <w:pPr>
        <w:ind w:firstLine="709"/>
        <w:rPr>
          <w:sz w:val="24"/>
          <w:szCs w:val="24"/>
        </w:rPr>
      </w:pPr>
      <w:r w:rsidRPr="00364166">
        <w:rPr>
          <w:sz w:val="24"/>
          <w:szCs w:val="24"/>
        </w:rPr>
        <w:t>В стоимость работ входит стоимость расходных материалов необходимых и достаточных для выполнения работ, командировочные/транспортные расходы Подрядчика.</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 xml:space="preserve">При выявлении в процессе  работ необходимости проведения иных, не </w:t>
      </w:r>
      <w:r w:rsidRPr="00364166">
        <w:rPr>
          <w:sz w:val="24"/>
          <w:szCs w:val="24"/>
        </w:rPr>
        <w:lastRenderedPageBreak/>
        <w:t>оговоренных настоящим Договором работ, Стороны, согласно письменной заявке Заказчика,  оформляют дополнительное соглашение,  устанавливающее объем  дополнительных работ,  сроки   выполнения и  их стоимость.</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Оплата по настоящему Договору производится Заказчиком в следующем порядке:</w:t>
      </w:r>
    </w:p>
    <w:p w:rsidR="00364166" w:rsidRPr="00364166" w:rsidRDefault="00364166" w:rsidP="00364166">
      <w:pPr>
        <w:widowControl w:val="0"/>
        <w:numPr>
          <w:ilvl w:val="1"/>
          <w:numId w:val="32"/>
        </w:numPr>
        <w:ind w:left="0" w:firstLine="709"/>
        <w:jc w:val="both"/>
        <w:rPr>
          <w:bCs/>
          <w:sz w:val="24"/>
          <w:szCs w:val="24"/>
        </w:rPr>
      </w:pPr>
      <w:r w:rsidRPr="00364166">
        <w:rPr>
          <w:sz w:val="24"/>
          <w:szCs w:val="24"/>
        </w:rPr>
        <w:t>В течение 5 (пяти) банковских  дней от даты подписания настоящего Договора Заказчик выплачивает Подрядчику ав</w:t>
      </w:r>
      <w:r w:rsidRPr="00364166">
        <w:rPr>
          <w:bCs/>
          <w:sz w:val="24"/>
          <w:szCs w:val="24"/>
        </w:rPr>
        <w:t>анс в размере 30% от сметной стоимости материалов, в соответствии с Приложением № 2 к настоящему Договору.</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Окончательный платеж за выполненные Подрядчиком всего объема Работ, производятся Заказчиком на основании подписанных Подрядчиком и Заказчиком Актов выполненных работ, по форме  КС-2 «Акт о приемке выполненных работ» и форме КС-3 «Справка о стоимости выполненных работ и затрат», путем перечисления безналичных денежных средств на расче</w:t>
      </w:r>
      <w:r w:rsidR="004A15D0">
        <w:rPr>
          <w:sz w:val="24"/>
          <w:szCs w:val="24"/>
        </w:rPr>
        <w:t>тный счет Подрядчика, в течение 60</w:t>
      </w:r>
      <w:r w:rsidRPr="00364166">
        <w:rPr>
          <w:sz w:val="24"/>
          <w:szCs w:val="24"/>
        </w:rPr>
        <w:t xml:space="preserve"> банковских дней, с учетом выплаченного аванса.</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Датой оплаты является дата списания денежных средств на расчетного счета Заказчика.</w:t>
      </w:r>
    </w:p>
    <w:p w:rsidR="00364166" w:rsidRPr="00364166" w:rsidRDefault="00364166" w:rsidP="00364166">
      <w:pPr>
        <w:ind w:firstLine="709"/>
        <w:rPr>
          <w:sz w:val="24"/>
          <w:szCs w:val="24"/>
        </w:rPr>
      </w:pPr>
    </w:p>
    <w:p w:rsidR="00364166" w:rsidRPr="00364166" w:rsidRDefault="00364166" w:rsidP="00364166">
      <w:pPr>
        <w:pStyle w:val="1"/>
        <w:keepLines/>
        <w:numPr>
          <w:ilvl w:val="0"/>
          <w:numId w:val="32"/>
        </w:numPr>
        <w:spacing w:before="0" w:after="0"/>
        <w:jc w:val="center"/>
        <w:rPr>
          <w:rFonts w:ascii="Times New Roman" w:hAnsi="Times New Roman"/>
          <w:sz w:val="24"/>
          <w:szCs w:val="24"/>
          <w:lang w:val="ru-RU"/>
        </w:rPr>
      </w:pPr>
      <w:r w:rsidRPr="00364166">
        <w:rPr>
          <w:rFonts w:ascii="Times New Roman" w:hAnsi="Times New Roman"/>
          <w:sz w:val="24"/>
          <w:szCs w:val="24"/>
        </w:rPr>
        <w:t>СРОКИ ПРОВЕДЕНИЯ РАБОТ</w:t>
      </w:r>
    </w:p>
    <w:p w:rsidR="00364166" w:rsidRPr="00364166" w:rsidRDefault="00364166" w:rsidP="00364166">
      <w:pPr>
        <w:rPr>
          <w:sz w:val="24"/>
          <w:szCs w:val="24"/>
          <w:lang/>
        </w:rPr>
      </w:pPr>
    </w:p>
    <w:p w:rsidR="00364166" w:rsidRPr="00364166" w:rsidRDefault="00364166" w:rsidP="00364166">
      <w:pPr>
        <w:widowControl w:val="0"/>
        <w:numPr>
          <w:ilvl w:val="1"/>
          <w:numId w:val="32"/>
        </w:numPr>
        <w:spacing w:line="276" w:lineRule="auto"/>
        <w:ind w:left="0" w:firstLine="851"/>
        <w:jc w:val="both"/>
        <w:rPr>
          <w:sz w:val="24"/>
          <w:szCs w:val="24"/>
        </w:rPr>
      </w:pPr>
      <w:r w:rsidRPr="00364166">
        <w:rPr>
          <w:sz w:val="24"/>
          <w:szCs w:val="24"/>
        </w:rPr>
        <w:t>Сроки начала проведения работ – «   »            2014 г.</w:t>
      </w:r>
    </w:p>
    <w:p w:rsidR="00364166" w:rsidRPr="00364166" w:rsidRDefault="00364166" w:rsidP="00364166">
      <w:pPr>
        <w:widowControl w:val="0"/>
        <w:numPr>
          <w:ilvl w:val="1"/>
          <w:numId w:val="32"/>
        </w:numPr>
        <w:spacing w:line="276" w:lineRule="auto"/>
        <w:ind w:left="0" w:firstLine="851"/>
        <w:jc w:val="both"/>
        <w:rPr>
          <w:sz w:val="24"/>
          <w:szCs w:val="24"/>
        </w:rPr>
      </w:pPr>
      <w:r w:rsidRPr="00364166">
        <w:rPr>
          <w:sz w:val="24"/>
          <w:szCs w:val="24"/>
        </w:rPr>
        <w:t>Срок окончания работ – «    »               2014 г.</w:t>
      </w:r>
    </w:p>
    <w:p w:rsidR="00364166" w:rsidRPr="00364166" w:rsidRDefault="00364166" w:rsidP="00364166">
      <w:pPr>
        <w:pStyle w:val="26"/>
        <w:numPr>
          <w:ilvl w:val="1"/>
          <w:numId w:val="32"/>
        </w:numPr>
        <w:spacing w:before="0" w:after="0" w:line="276" w:lineRule="auto"/>
        <w:ind w:left="0" w:firstLine="851"/>
        <w:rPr>
          <w:rFonts w:ascii="Times New Roman" w:hAnsi="Times New Roman"/>
          <w:sz w:val="24"/>
          <w:szCs w:val="24"/>
        </w:rPr>
      </w:pPr>
      <w:r w:rsidRPr="00364166">
        <w:rPr>
          <w:rFonts w:ascii="Times New Roman" w:hAnsi="Times New Roman"/>
          <w:sz w:val="24"/>
          <w:szCs w:val="24"/>
        </w:rPr>
        <w:t>Подрядчик  имеет право выполнить Работы досрочно. В сторону увеличения сроки исполнения Работ изменяться не могут, за исключением случаев, предусмотренных настоящим Договором и законодательством Российской Федерации.</w:t>
      </w:r>
    </w:p>
    <w:p w:rsidR="00364166" w:rsidRPr="00364166" w:rsidRDefault="00364166" w:rsidP="00364166">
      <w:pPr>
        <w:pStyle w:val="26"/>
        <w:numPr>
          <w:ilvl w:val="1"/>
          <w:numId w:val="32"/>
        </w:numPr>
        <w:spacing w:before="0" w:after="0" w:line="276" w:lineRule="auto"/>
        <w:ind w:left="0" w:firstLine="851"/>
        <w:rPr>
          <w:rFonts w:ascii="Times New Roman" w:hAnsi="Times New Roman"/>
          <w:sz w:val="24"/>
          <w:szCs w:val="24"/>
        </w:rPr>
      </w:pPr>
      <w:r w:rsidRPr="00364166">
        <w:rPr>
          <w:rFonts w:ascii="Times New Roman" w:hAnsi="Times New Roman"/>
          <w:sz w:val="24"/>
          <w:szCs w:val="24"/>
        </w:rPr>
        <w:t>В случае невозможности выполнения работ в установленные сроки, они могут быть изменены на основании Дополнительного соглашения Сторон к настоящему Договору.</w:t>
      </w:r>
    </w:p>
    <w:p w:rsidR="00364166" w:rsidRPr="00364166" w:rsidRDefault="00364166" w:rsidP="00364166">
      <w:pPr>
        <w:pStyle w:val="26"/>
        <w:numPr>
          <w:ilvl w:val="1"/>
          <w:numId w:val="32"/>
        </w:numPr>
        <w:spacing w:before="0" w:after="0" w:line="276" w:lineRule="auto"/>
        <w:ind w:left="0" w:firstLine="851"/>
        <w:rPr>
          <w:rFonts w:ascii="Times New Roman" w:hAnsi="Times New Roman"/>
          <w:sz w:val="24"/>
          <w:szCs w:val="24"/>
        </w:rPr>
      </w:pPr>
      <w:r w:rsidRPr="00364166">
        <w:rPr>
          <w:rFonts w:ascii="Times New Roman" w:hAnsi="Times New Roman"/>
          <w:sz w:val="24"/>
          <w:szCs w:val="24"/>
        </w:rPr>
        <w:t>При существенном изменении обстоятельств, которые значительно влияют на исполнение обязательств по настоящему Договору Стороны на основании п. 1 статьи 451 Гражданского Кодекса РФ согласовывают новые сроки выполнения Работ, а в случае необходимости, и другие условия настоящего Договора.</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ПРОИЗВОДСТВО РАБОТ</w:t>
      </w:r>
    </w:p>
    <w:p w:rsidR="00364166" w:rsidRPr="00364166" w:rsidRDefault="00364166" w:rsidP="00364166">
      <w:pPr>
        <w:ind w:firstLine="709"/>
        <w:rPr>
          <w:b/>
          <w:sz w:val="24"/>
          <w:szCs w:val="24"/>
        </w:rPr>
      </w:pPr>
    </w:p>
    <w:p w:rsidR="00364166" w:rsidRPr="00364166" w:rsidRDefault="00364166" w:rsidP="00364166">
      <w:pPr>
        <w:widowControl w:val="0"/>
        <w:numPr>
          <w:ilvl w:val="1"/>
          <w:numId w:val="32"/>
        </w:numPr>
        <w:ind w:left="0" w:firstLine="709"/>
        <w:jc w:val="both"/>
        <w:rPr>
          <w:sz w:val="24"/>
          <w:szCs w:val="24"/>
        </w:rPr>
      </w:pPr>
      <w:r w:rsidRPr="00364166">
        <w:rPr>
          <w:sz w:val="24"/>
          <w:szCs w:val="24"/>
        </w:rPr>
        <w:t>Подрядчик назначает своего представителя на выполнение Работ в лице ______________________, который от имени Подрядчика реализует условия настоящего Договора и несет ответственность за его выполнение.</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Заказчик назначает своего представителя в лице _________________________________________, который от имени Заказчика имеет право беспрепятственного доступа ко всем видам Работ в любое время в течение всего периода их выполнения, определяет соответствие выполняемых работ требованиям нормативно-технической документации (НТД) и несет ответственность за выполнение  обязательств по настоящему Договору.</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Между Заказчиком и Подрядчиком регулярно проводятся совещания по согласованию организационных и производственных вопросов, возникающих при исполнении настоящего Договора.</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По согласованию с Заказчиком Подрядчик вправе привлекать для выполнения Работ субподрядные организации.</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Каждая из Сторон в пределах своих обязанностей  несет ответственность за безопасное производство работ в соответствии с требованиями  ППБ, ПТБ, ПТЭ и других нормативных документов.</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ПРАВА И ОБЯЗАННОСТИ СТОРОН</w:t>
      </w:r>
    </w:p>
    <w:p w:rsidR="00364166" w:rsidRPr="00364166" w:rsidRDefault="00364166" w:rsidP="00364166">
      <w:pPr>
        <w:ind w:firstLine="709"/>
        <w:rPr>
          <w:sz w:val="24"/>
          <w:szCs w:val="24"/>
        </w:rPr>
      </w:pPr>
    </w:p>
    <w:p w:rsidR="00364166" w:rsidRPr="00364166" w:rsidRDefault="00364166" w:rsidP="00364166">
      <w:pPr>
        <w:widowControl w:val="0"/>
        <w:numPr>
          <w:ilvl w:val="1"/>
          <w:numId w:val="32"/>
        </w:numPr>
        <w:ind w:hanging="219"/>
        <w:jc w:val="both"/>
        <w:rPr>
          <w:b/>
          <w:bCs/>
          <w:snapToGrid w:val="0"/>
          <w:sz w:val="24"/>
          <w:szCs w:val="24"/>
          <w:u w:val="single"/>
        </w:rPr>
      </w:pPr>
      <w:r w:rsidRPr="00364166">
        <w:rPr>
          <w:b/>
          <w:bCs/>
          <w:snapToGrid w:val="0"/>
          <w:sz w:val="24"/>
          <w:szCs w:val="24"/>
          <w:lang/>
        </w:rPr>
        <w:t>Подрядчик обязуется:</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lang/>
        </w:rPr>
        <w:lastRenderedPageBreak/>
        <w:t>Выполнить все работы в объемах, содержании, качестве и в сроки, предусмотренные настоящим Договором, и в установленном порядке сдать результат работ Заказчику</w:t>
      </w:r>
      <w:r w:rsidRPr="00364166">
        <w:rPr>
          <w:snapToGrid w:val="0"/>
          <w:sz w:val="24"/>
          <w:szCs w:val="24"/>
        </w:rPr>
        <w:t>.</w:t>
      </w:r>
    </w:p>
    <w:p w:rsidR="00364166" w:rsidRPr="00364166" w:rsidRDefault="00364166" w:rsidP="00364166">
      <w:pPr>
        <w:ind w:firstLine="709"/>
        <w:rPr>
          <w:snapToGrid w:val="0"/>
          <w:sz w:val="24"/>
          <w:szCs w:val="24"/>
          <w:lang/>
        </w:rPr>
      </w:pPr>
      <w:r w:rsidRPr="00364166">
        <w:rPr>
          <w:sz w:val="24"/>
          <w:szCs w:val="24"/>
        </w:rPr>
        <w:t>Все поставляемые для производства работ материалы должны иметь соответствующие сертификаты, технические паспорта и другие  документы, удостоверяющие их качество.</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rPr>
        <w:t>Приступить к выполнению Работ не позднее 5 (пяти) дней с даты получения авансового платежа на расчетный счет.</w:t>
      </w:r>
    </w:p>
    <w:p w:rsidR="00364166" w:rsidRPr="00364166" w:rsidRDefault="00364166" w:rsidP="00364166">
      <w:pPr>
        <w:widowControl w:val="0"/>
        <w:numPr>
          <w:ilvl w:val="2"/>
          <w:numId w:val="32"/>
        </w:numPr>
        <w:ind w:left="0" w:firstLine="709"/>
        <w:jc w:val="both"/>
        <w:rPr>
          <w:snapToGrid w:val="0"/>
          <w:sz w:val="24"/>
          <w:szCs w:val="24"/>
          <w:lang/>
        </w:rPr>
      </w:pPr>
      <w:r w:rsidRPr="00364166">
        <w:rPr>
          <w:sz w:val="24"/>
          <w:szCs w:val="24"/>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обеспечить  контроль за ходом выполняемых  работ.</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lang/>
        </w:rPr>
        <w:t>Своими силами и за свой счет устранить допущенные в выполненных работах недостатки, установленные Заказчиком в соответствующих актах, в сроки, согласованные Сторонами. Подрядчик обязан в течение 3 дней с момента получения указанного акта согласовать срок устранения недостатков или предложить иной срок устранения недостатков, который не может превышать срок, предложенный Заказчиком более чем в два раза. В случае если Подрядчик не согласует срок, предложенный Заказчиком, и не предложит иной срок, то недостатки должны быть устранены Подрядчиком в срок, предложенный Заказчиком.</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Иметь специальные пропускные удостоверения, обеспечивающие доступ на Объект, полученные у Заказчика.</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Применять для проведения Работ материалы</w:t>
      </w:r>
      <w:r w:rsidRPr="00364166">
        <w:rPr>
          <w:sz w:val="24"/>
          <w:szCs w:val="24"/>
        </w:rPr>
        <w:t xml:space="preserve"> </w:t>
      </w:r>
      <w:r w:rsidRPr="00364166">
        <w:rPr>
          <w:snapToGrid w:val="0"/>
          <w:sz w:val="24"/>
          <w:szCs w:val="24"/>
        </w:rPr>
        <w:t>соответствующие ГОСТам,</w:t>
      </w:r>
      <w:r w:rsidRPr="00364166">
        <w:rPr>
          <w:sz w:val="24"/>
          <w:szCs w:val="24"/>
        </w:rPr>
        <w:t xml:space="preserve"> сертификатам, техническим паспортам и другим  документа, удостоверяющим их качество.</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Осуществлять уборку мусора в месте производства работ.</w:t>
      </w:r>
    </w:p>
    <w:p w:rsidR="00364166" w:rsidRPr="00364166" w:rsidRDefault="00364166" w:rsidP="00364166">
      <w:pPr>
        <w:widowControl w:val="0"/>
        <w:numPr>
          <w:ilvl w:val="2"/>
          <w:numId w:val="32"/>
        </w:numPr>
        <w:ind w:left="0" w:firstLine="709"/>
        <w:jc w:val="both"/>
        <w:rPr>
          <w:snapToGrid w:val="0"/>
          <w:sz w:val="24"/>
          <w:szCs w:val="24"/>
        </w:rPr>
      </w:pPr>
      <w:r w:rsidRPr="00364166">
        <w:rPr>
          <w:sz w:val="24"/>
          <w:szCs w:val="24"/>
        </w:rPr>
        <w:t>Провести первичный инструктаж на рабочем месте, повторный, внеплановый и целевой работников, привлекаемых для выполнения работ (в соответствии с ГОСТ 12.0.004-90).</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lang/>
        </w:rPr>
        <w:t>При выполнении работ соблюдать требования законодательных и других действующих отраслевых нормативно-правовых актов об охране окружающей среды, технике безопасности, охране труда, правил пожарной безопасности в электроэнергетике при производстве работ в действующих электроустановках, при ремонте зданий и сооружений, тепломеханического оборудования. Обеспечить в ходе выполнения работ необходимые мероприятия по предупреждению и ликвидации чрезвычайных ситуаций, рациональному использованию территории, а в случае не</w:t>
      </w:r>
      <w:r w:rsidRPr="00364166">
        <w:rPr>
          <w:snapToGrid w:val="0"/>
          <w:sz w:val="24"/>
          <w:szCs w:val="24"/>
        </w:rPr>
        <w:t xml:space="preserve">  </w:t>
      </w:r>
      <w:r w:rsidRPr="00364166">
        <w:rPr>
          <w:snapToGrid w:val="0"/>
          <w:sz w:val="24"/>
          <w:szCs w:val="24"/>
          <w:lang/>
        </w:rPr>
        <w:t xml:space="preserve">исполнения настоящего пункта – нести ответственность в соответствии с </w:t>
      </w:r>
      <w:r w:rsidRPr="00364166">
        <w:rPr>
          <w:snapToGrid w:val="0"/>
          <w:sz w:val="24"/>
          <w:szCs w:val="24"/>
        </w:rPr>
        <w:t xml:space="preserve">настоящим </w:t>
      </w:r>
      <w:r w:rsidRPr="00364166">
        <w:rPr>
          <w:snapToGrid w:val="0"/>
          <w:sz w:val="24"/>
          <w:szCs w:val="24"/>
          <w:lang/>
        </w:rPr>
        <w:t>Договором и действующим законодательством.</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lang/>
        </w:rPr>
        <w:t>Информировать Заказчика о каждом несчастном случае, произошедшем на территории Заказчика.</w:t>
      </w:r>
    </w:p>
    <w:p w:rsidR="00364166" w:rsidRPr="00364166" w:rsidRDefault="00364166" w:rsidP="00364166">
      <w:pPr>
        <w:widowControl w:val="0"/>
        <w:numPr>
          <w:ilvl w:val="2"/>
          <w:numId w:val="32"/>
        </w:numPr>
        <w:ind w:left="0" w:firstLine="709"/>
        <w:jc w:val="both"/>
        <w:rPr>
          <w:snapToGrid w:val="0"/>
          <w:sz w:val="24"/>
          <w:szCs w:val="24"/>
          <w:lang/>
        </w:rPr>
      </w:pPr>
      <w:r w:rsidRPr="00364166">
        <w:rPr>
          <w:snapToGrid w:val="0"/>
          <w:sz w:val="24"/>
          <w:szCs w:val="24"/>
          <w:lang/>
        </w:rPr>
        <w:t>Принимать к своим работникам меры за несоблюдение последними вышеуказанных инструкци</w:t>
      </w:r>
      <w:r w:rsidRPr="00364166">
        <w:rPr>
          <w:snapToGrid w:val="0"/>
          <w:sz w:val="24"/>
          <w:szCs w:val="24"/>
        </w:rPr>
        <w:t>й</w:t>
      </w:r>
      <w:r w:rsidRPr="00364166">
        <w:rPr>
          <w:snapToGrid w:val="0"/>
          <w:sz w:val="24"/>
          <w:szCs w:val="24"/>
          <w:lang/>
        </w:rPr>
        <w:t xml:space="preserve"> и правил. </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Незамедлительно письменно информировать Заказчика и до получения от него указаний приостановить работы при обнаружении любых, не зависящих от Подрядчика обстоятельств, угрожающих годности или прочности результатов выполняемых работ, либо препятствующих ее завершению в срок.</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 xml:space="preserve">Во время пребывания персонала Подрядчика на территории Объекта, Подрядчик обязан обеспечить недопустимость нахождения на </w:t>
      </w:r>
      <w:r w:rsidRPr="00364166">
        <w:rPr>
          <w:snapToGrid w:val="0"/>
          <w:sz w:val="24"/>
          <w:szCs w:val="24"/>
        </w:rPr>
        <w:t>О</w:t>
      </w:r>
      <w:r w:rsidRPr="00364166">
        <w:rPr>
          <w:snapToGrid w:val="0"/>
          <w:sz w:val="24"/>
          <w:szCs w:val="24"/>
          <w:lang/>
        </w:rPr>
        <w:t>бъект</w:t>
      </w:r>
      <w:r w:rsidRPr="00364166">
        <w:rPr>
          <w:snapToGrid w:val="0"/>
          <w:sz w:val="24"/>
          <w:szCs w:val="24"/>
        </w:rPr>
        <w:t>е</w:t>
      </w:r>
      <w:r w:rsidRPr="00364166">
        <w:rPr>
          <w:snapToGrid w:val="0"/>
          <w:sz w:val="24"/>
          <w:szCs w:val="24"/>
          <w:lang/>
        </w:rPr>
        <w:t xml:space="preserve"> работника(ов) Подрядчика в состоянии алкогольного, наркотического или токсического опьянения, а также проноса, нахождения и употребления работниками(ом) Подрядчика веществ, вызывающих алкогольное, наркотическое или токсическое опьянение.</w:t>
      </w:r>
    </w:p>
    <w:p w:rsidR="00364166" w:rsidRPr="00364166" w:rsidRDefault="00364166" w:rsidP="00364166">
      <w:pPr>
        <w:widowControl w:val="0"/>
        <w:numPr>
          <w:ilvl w:val="2"/>
          <w:numId w:val="32"/>
        </w:numPr>
        <w:ind w:left="0" w:firstLine="709"/>
        <w:jc w:val="both"/>
        <w:rPr>
          <w:snapToGrid w:val="0"/>
          <w:sz w:val="24"/>
          <w:szCs w:val="24"/>
        </w:rPr>
      </w:pPr>
      <w:r w:rsidRPr="00364166">
        <w:rPr>
          <w:sz w:val="24"/>
          <w:szCs w:val="24"/>
        </w:rPr>
        <w:t>Обеспечить соблюдение внутреннего трудового распорядка, правил и положений ООО «Новокондровская ТЭЦ» (Приложение № 4 к Договору «Перечень внутренних правил и положений ООО «Новокондровская ТЭЦ») своими работниками и работниками субподрядных организаций при нахождении на территории Объекта в течение всего срока производства Работ</w:t>
      </w:r>
      <w:r w:rsidRPr="00364166">
        <w:rPr>
          <w:snapToGrid w:val="0"/>
          <w:sz w:val="24"/>
          <w:szCs w:val="24"/>
        </w:rPr>
        <w:t>.</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Обеспечивать работников средствами индивидуальной защиты (СИЗ) и контролировать их применение.</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Информировать Заказчика о ходе выполнения работ на Объекте.</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Предоставить Заказчику для утверждения Акты выполненных работ по форме  КС-2 и Справки стоимости выполненных работ по форме КС-3.</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lastRenderedPageBreak/>
        <w:t>В случае расторжения Договора, в течение 30 (тридцати) календарных дней с даты его расторжения, возвратить Заказчику неиспользованную сумму авансов</w:t>
      </w:r>
      <w:r w:rsidRPr="00364166">
        <w:rPr>
          <w:snapToGrid w:val="0"/>
          <w:sz w:val="24"/>
          <w:szCs w:val="24"/>
        </w:rPr>
        <w:t>ого</w:t>
      </w:r>
      <w:r w:rsidRPr="00364166">
        <w:rPr>
          <w:snapToGrid w:val="0"/>
          <w:sz w:val="24"/>
          <w:szCs w:val="24"/>
          <w:lang/>
        </w:rPr>
        <w:t xml:space="preserve"> платеж</w:t>
      </w:r>
      <w:r w:rsidRPr="00364166">
        <w:rPr>
          <w:snapToGrid w:val="0"/>
          <w:sz w:val="24"/>
          <w:szCs w:val="24"/>
        </w:rPr>
        <w:t>а</w:t>
      </w:r>
      <w:r w:rsidRPr="00364166">
        <w:rPr>
          <w:snapToGrid w:val="0"/>
          <w:sz w:val="24"/>
          <w:szCs w:val="24"/>
          <w:lang/>
        </w:rPr>
        <w:t>.</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 xml:space="preserve">В течение 5 (Пяти) рабочих дней с даты получения авансового платежа принять, на период выполнения работ, Объект и необходимую </w:t>
      </w:r>
      <w:r w:rsidRPr="00364166">
        <w:rPr>
          <w:snapToGrid w:val="0"/>
          <w:sz w:val="24"/>
          <w:szCs w:val="24"/>
        </w:rPr>
        <w:t>проектно-сметную документацию.</w:t>
      </w:r>
    </w:p>
    <w:p w:rsidR="00364166" w:rsidRPr="00364166" w:rsidRDefault="00364166" w:rsidP="00364166">
      <w:pPr>
        <w:widowControl w:val="0"/>
        <w:numPr>
          <w:ilvl w:val="1"/>
          <w:numId w:val="32"/>
        </w:numPr>
        <w:ind w:left="0" w:firstLine="709"/>
        <w:jc w:val="both"/>
        <w:rPr>
          <w:b/>
          <w:bCs/>
          <w:snapToGrid w:val="0"/>
          <w:sz w:val="24"/>
          <w:szCs w:val="24"/>
          <w:lang/>
        </w:rPr>
      </w:pPr>
      <w:r w:rsidRPr="00364166">
        <w:rPr>
          <w:b/>
          <w:bCs/>
          <w:snapToGrid w:val="0"/>
          <w:sz w:val="24"/>
          <w:szCs w:val="24"/>
          <w:lang/>
        </w:rPr>
        <w:t>Подрядчик вправе:</w:t>
      </w:r>
      <w:r w:rsidRPr="00364166">
        <w:rPr>
          <w:b/>
          <w:snapToGrid w:val="0"/>
          <w:sz w:val="24"/>
          <w:szCs w:val="24"/>
          <w:lang/>
        </w:rPr>
        <w:t xml:space="preserve"> </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Изменять материалы и комплектующие без ухудшения их эксплуатационных качеств после письменного одобрения Заказчика.</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Требовать от Заказчика своевременной оплаты за выполненный объем Работ.</w:t>
      </w:r>
    </w:p>
    <w:p w:rsidR="00364166" w:rsidRPr="00364166" w:rsidRDefault="00364166" w:rsidP="00364166">
      <w:pPr>
        <w:ind w:left="709"/>
        <w:rPr>
          <w:snapToGrid w:val="0"/>
          <w:sz w:val="24"/>
          <w:szCs w:val="24"/>
        </w:rPr>
      </w:pPr>
    </w:p>
    <w:p w:rsidR="00364166" w:rsidRPr="00364166" w:rsidRDefault="00364166" w:rsidP="00364166">
      <w:pPr>
        <w:widowControl w:val="0"/>
        <w:numPr>
          <w:ilvl w:val="1"/>
          <w:numId w:val="32"/>
        </w:numPr>
        <w:ind w:left="0" w:firstLine="709"/>
        <w:jc w:val="both"/>
        <w:rPr>
          <w:b/>
          <w:bCs/>
          <w:snapToGrid w:val="0"/>
          <w:sz w:val="24"/>
          <w:szCs w:val="24"/>
        </w:rPr>
      </w:pPr>
      <w:r w:rsidRPr="00364166">
        <w:rPr>
          <w:b/>
          <w:bCs/>
          <w:snapToGrid w:val="0"/>
          <w:sz w:val="24"/>
          <w:szCs w:val="24"/>
          <w:lang/>
        </w:rPr>
        <w:t>Заказчик обязуется:</w:t>
      </w:r>
      <w:r w:rsidRPr="00364166">
        <w:rPr>
          <w:b/>
          <w:bCs/>
          <w:snapToGrid w:val="0"/>
          <w:sz w:val="24"/>
          <w:szCs w:val="24"/>
        </w:rPr>
        <w:t xml:space="preserve"> </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В течение 5 (Пяти) рабочих дней с даты подписания Договора передать Объект на период выполнения Работ по настоящему Договору.</w:t>
      </w:r>
    </w:p>
    <w:p w:rsidR="00364166" w:rsidRPr="00364166" w:rsidRDefault="00364166" w:rsidP="00364166">
      <w:pPr>
        <w:widowControl w:val="0"/>
        <w:numPr>
          <w:ilvl w:val="2"/>
          <w:numId w:val="32"/>
        </w:numPr>
        <w:ind w:left="0" w:firstLine="709"/>
        <w:jc w:val="both"/>
        <w:rPr>
          <w:snapToGrid w:val="0"/>
          <w:sz w:val="24"/>
          <w:szCs w:val="24"/>
        </w:rPr>
      </w:pPr>
      <w:r w:rsidRPr="00364166">
        <w:rPr>
          <w:sz w:val="24"/>
          <w:szCs w:val="24"/>
        </w:rPr>
        <w:t>Обеспечить Подрядчику доступ на Объект, указанный в п. 1 настоящего Договора, в течение всего срока его действия, отвести место для хранения материалов, инструмента и вещей работающих.</w:t>
      </w:r>
    </w:p>
    <w:p w:rsidR="00364166" w:rsidRPr="00364166" w:rsidRDefault="00364166" w:rsidP="00364166">
      <w:pPr>
        <w:widowControl w:val="0"/>
        <w:numPr>
          <w:ilvl w:val="2"/>
          <w:numId w:val="32"/>
        </w:numPr>
        <w:ind w:left="0" w:firstLine="709"/>
        <w:jc w:val="both"/>
        <w:rPr>
          <w:snapToGrid w:val="0"/>
          <w:sz w:val="24"/>
          <w:szCs w:val="24"/>
        </w:rPr>
      </w:pPr>
      <w:r w:rsidRPr="00364166">
        <w:rPr>
          <w:sz w:val="24"/>
          <w:szCs w:val="24"/>
        </w:rPr>
        <w:t>Предоставить Подрядчику до начала работ под роспись схему расположения скрытых коммуникаций находящихся на Объекте Заказчика. В случае повреждения Подрядчиком при производстве работ скрытых коммуникаций, не указанных на схеме, указанных неверно или в случае, если схема Заказчиком не предоставлена, Подрядчик за данное повреждение ответственности не несет.</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Своевременно прин</w:t>
      </w:r>
      <w:r w:rsidRPr="00364166">
        <w:rPr>
          <w:snapToGrid w:val="0"/>
          <w:sz w:val="24"/>
          <w:szCs w:val="24"/>
        </w:rPr>
        <w:t>имать</w:t>
      </w:r>
      <w:r w:rsidRPr="00364166">
        <w:rPr>
          <w:snapToGrid w:val="0"/>
          <w:sz w:val="24"/>
          <w:szCs w:val="24"/>
          <w:lang/>
        </w:rPr>
        <w:t xml:space="preserve"> выполненные Подрядчиком работы в соответствии с условиями  </w:t>
      </w:r>
      <w:r w:rsidRPr="00364166">
        <w:rPr>
          <w:snapToGrid w:val="0"/>
          <w:sz w:val="24"/>
          <w:szCs w:val="24"/>
        </w:rPr>
        <w:t xml:space="preserve">настоящего </w:t>
      </w:r>
      <w:r w:rsidRPr="00364166">
        <w:rPr>
          <w:snapToGrid w:val="0"/>
          <w:sz w:val="24"/>
          <w:szCs w:val="24"/>
          <w:lang/>
        </w:rPr>
        <w:t>Договора.</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Опла</w:t>
      </w:r>
      <w:r w:rsidRPr="00364166">
        <w:rPr>
          <w:snapToGrid w:val="0"/>
          <w:sz w:val="24"/>
          <w:szCs w:val="24"/>
        </w:rPr>
        <w:t>тить</w:t>
      </w:r>
      <w:r w:rsidRPr="00364166">
        <w:rPr>
          <w:snapToGrid w:val="0"/>
          <w:sz w:val="24"/>
          <w:szCs w:val="24"/>
          <w:lang/>
        </w:rPr>
        <w:t xml:space="preserve"> выпол</w:t>
      </w:r>
      <w:r w:rsidRPr="00364166">
        <w:rPr>
          <w:snapToGrid w:val="0"/>
          <w:sz w:val="24"/>
          <w:szCs w:val="24"/>
        </w:rPr>
        <w:t>ненные</w:t>
      </w:r>
      <w:r w:rsidRPr="00364166">
        <w:rPr>
          <w:snapToGrid w:val="0"/>
          <w:sz w:val="24"/>
          <w:szCs w:val="24"/>
          <w:lang/>
        </w:rPr>
        <w:t xml:space="preserve"> </w:t>
      </w:r>
      <w:r w:rsidRPr="00364166">
        <w:rPr>
          <w:snapToGrid w:val="0"/>
          <w:sz w:val="24"/>
          <w:szCs w:val="24"/>
        </w:rPr>
        <w:t>Р</w:t>
      </w:r>
      <w:r w:rsidRPr="00364166">
        <w:rPr>
          <w:snapToGrid w:val="0"/>
          <w:sz w:val="24"/>
          <w:szCs w:val="24"/>
          <w:lang/>
        </w:rPr>
        <w:t>аботы в порядке и на условиях</w:t>
      </w:r>
      <w:r w:rsidRPr="00364166">
        <w:rPr>
          <w:snapToGrid w:val="0"/>
          <w:sz w:val="24"/>
          <w:szCs w:val="24"/>
        </w:rPr>
        <w:t xml:space="preserve"> настоящего</w:t>
      </w:r>
      <w:r w:rsidRPr="00364166">
        <w:rPr>
          <w:snapToGrid w:val="0"/>
          <w:sz w:val="24"/>
          <w:szCs w:val="24"/>
          <w:lang/>
        </w:rPr>
        <w:t xml:space="preserve"> Договора</w:t>
      </w:r>
      <w:r w:rsidRPr="00364166">
        <w:rPr>
          <w:snapToGrid w:val="0"/>
          <w:sz w:val="24"/>
          <w:szCs w:val="24"/>
        </w:rPr>
        <w:t xml:space="preserve"> при отсутствии замечаний по ним.</w:t>
      </w:r>
    </w:p>
    <w:p w:rsidR="00364166" w:rsidRPr="00364166" w:rsidRDefault="00364166" w:rsidP="00364166">
      <w:pPr>
        <w:widowControl w:val="0"/>
        <w:numPr>
          <w:ilvl w:val="1"/>
          <w:numId w:val="32"/>
        </w:numPr>
        <w:ind w:left="0" w:firstLine="709"/>
        <w:jc w:val="both"/>
        <w:rPr>
          <w:b/>
          <w:snapToGrid w:val="0"/>
          <w:sz w:val="24"/>
          <w:szCs w:val="24"/>
        </w:rPr>
      </w:pPr>
      <w:r w:rsidRPr="00364166">
        <w:rPr>
          <w:b/>
          <w:snapToGrid w:val="0"/>
          <w:sz w:val="24"/>
          <w:szCs w:val="24"/>
        </w:rPr>
        <w:t>Заказчик вправе:</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 xml:space="preserve">Осуществлять контроль и надзор за ходом и качеством выполняемых работ, соблюдением сроков их выполнения, предусмотренных в </w:t>
      </w:r>
      <w:r w:rsidRPr="00364166">
        <w:rPr>
          <w:bCs/>
          <w:snapToGrid w:val="0"/>
          <w:sz w:val="24"/>
          <w:szCs w:val="24"/>
        </w:rPr>
        <w:t>Графике выполнения работ</w:t>
      </w:r>
      <w:r w:rsidRPr="00364166">
        <w:rPr>
          <w:snapToGrid w:val="0"/>
          <w:sz w:val="24"/>
          <w:szCs w:val="24"/>
        </w:rPr>
        <w:t xml:space="preserve"> (Приложение № 4 к настоящему Договору).</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lang/>
        </w:rPr>
        <w:t>Заяв</w:t>
      </w:r>
      <w:r w:rsidRPr="00364166">
        <w:rPr>
          <w:snapToGrid w:val="0"/>
          <w:sz w:val="24"/>
          <w:szCs w:val="24"/>
        </w:rPr>
        <w:t>лять</w:t>
      </w:r>
      <w:r w:rsidRPr="00364166">
        <w:rPr>
          <w:snapToGrid w:val="0"/>
          <w:sz w:val="24"/>
          <w:szCs w:val="24"/>
          <w:lang/>
        </w:rPr>
        <w:t xml:space="preserve"> Подрядчику о выявленных</w:t>
      </w:r>
      <w:r w:rsidRPr="00364166">
        <w:rPr>
          <w:snapToGrid w:val="0"/>
          <w:sz w:val="24"/>
          <w:szCs w:val="24"/>
        </w:rPr>
        <w:t>,</w:t>
      </w:r>
      <w:r w:rsidRPr="00364166">
        <w:rPr>
          <w:snapToGrid w:val="0"/>
          <w:sz w:val="24"/>
          <w:szCs w:val="24"/>
          <w:lang/>
        </w:rPr>
        <w:t xml:space="preserve"> при осуществлении контроля и надзора за выполнением работ</w:t>
      </w:r>
      <w:r w:rsidRPr="00364166">
        <w:rPr>
          <w:snapToGrid w:val="0"/>
          <w:sz w:val="24"/>
          <w:szCs w:val="24"/>
        </w:rPr>
        <w:t>,</w:t>
      </w:r>
      <w:r w:rsidRPr="00364166">
        <w:rPr>
          <w:snapToGrid w:val="0"/>
          <w:sz w:val="24"/>
          <w:szCs w:val="24"/>
          <w:lang/>
        </w:rPr>
        <w:t xml:space="preserve"> отступлениях от условий</w:t>
      </w:r>
      <w:r w:rsidRPr="00364166">
        <w:rPr>
          <w:snapToGrid w:val="0"/>
          <w:sz w:val="24"/>
          <w:szCs w:val="24"/>
        </w:rPr>
        <w:t xml:space="preserve"> настоящего</w:t>
      </w:r>
      <w:r w:rsidRPr="00364166">
        <w:rPr>
          <w:snapToGrid w:val="0"/>
          <w:sz w:val="24"/>
          <w:szCs w:val="24"/>
          <w:lang/>
        </w:rPr>
        <w:t xml:space="preserve"> Договора, а также норм и требований, установленных нормативными правовыми актами, которые могут ухудшить качество работ, или об иных обнаруженных недостатках.</w:t>
      </w:r>
    </w:p>
    <w:p w:rsidR="00364166" w:rsidRPr="00364166" w:rsidRDefault="00364166" w:rsidP="00364166">
      <w:pPr>
        <w:widowControl w:val="0"/>
        <w:numPr>
          <w:ilvl w:val="2"/>
          <w:numId w:val="32"/>
        </w:numPr>
        <w:ind w:left="0" w:firstLine="709"/>
        <w:jc w:val="both"/>
        <w:rPr>
          <w:snapToGrid w:val="0"/>
          <w:sz w:val="24"/>
          <w:szCs w:val="24"/>
        </w:rPr>
      </w:pPr>
      <w:r w:rsidRPr="00364166">
        <w:rPr>
          <w:snapToGrid w:val="0"/>
          <w:sz w:val="24"/>
          <w:szCs w:val="24"/>
        </w:rPr>
        <w:t>Требовать от подрядчика качественного выполнения Работ в установленный настоящим Договором срок.</w:t>
      </w:r>
    </w:p>
    <w:p w:rsidR="00364166" w:rsidRPr="00364166" w:rsidRDefault="00364166" w:rsidP="00364166">
      <w:pPr>
        <w:ind w:firstLine="709"/>
        <w:rPr>
          <w:snapToGrid w:val="0"/>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ПРИЕМКА ВЫПОЛНЕННЫХ РАБОТ</w:t>
      </w:r>
    </w:p>
    <w:p w:rsidR="00364166" w:rsidRPr="00364166" w:rsidRDefault="00364166" w:rsidP="00364166">
      <w:pPr>
        <w:ind w:left="709"/>
        <w:rPr>
          <w:b/>
          <w:sz w:val="24"/>
          <w:szCs w:val="24"/>
        </w:rPr>
      </w:pPr>
    </w:p>
    <w:p w:rsidR="00364166" w:rsidRPr="00364166" w:rsidRDefault="00364166" w:rsidP="00364166">
      <w:pPr>
        <w:widowControl w:val="0"/>
        <w:numPr>
          <w:ilvl w:val="1"/>
          <w:numId w:val="32"/>
        </w:numPr>
        <w:ind w:left="0" w:firstLine="709"/>
        <w:jc w:val="both"/>
        <w:rPr>
          <w:sz w:val="24"/>
          <w:szCs w:val="24"/>
        </w:rPr>
      </w:pPr>
      <w:r w:rsidRPr="00364166">
        <w:rPr>
          <w:sz w:val="24"/>
          <w:szCs w:val="24"/>
        </w:rPr>
        <w:t>Подрядчик, не позднее 2 (двух) дней со дня окончания всего объема работ, составляет «Акт приема-сдачи выполненных работ» (по форме КС-2), «Справку о стоимости выполненных работ» (по форме КС-3), счет, счет-фактуру и предоставляет эти документы Заказчику. Заказчик обязан в течение 5 (пяти) дней с момента предоставления Подрядчиком «Акта приема-сдачи выполненных работ» (по форме КС-2), «Справки о стоимости выполненных работ» (по форме КС-3) подписать их  и скрепить печатью (принять работы) либо дать мотивированный отказ. Подписание Акта приема-сдачи Заказчиком, либо предъявление мотивированного отказа в его подписании, означает принятие результата выполненной работы, либо отказ в его принятии соответственно.</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В случае наличия у Заказчика замечаний к выполненным Работам, Сторонами в срок 10 (десять) рабочих дней составляется двусторонний Акт с перечнем необходимых доработок и сроков их исполнения, при этом срок устранения  недостатков не должен превышать 15 (пятнадцати) рабочих дней.</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Подрядчик устраняет недостатки, обнаруженные Заказчиком при приемке работ</w:t>
      </w:r>
      <w:r w:rsidRPr="00364166">
        <w:rPr>
          <w:sz w:val="24"/>
          <w:szCs w:val="24"/>
        </w:rPr>
        <w:t>,</w:t>
      </w:r>
      <w:r w:rsidRPr="00364166">
        <w:rPr>
          <w:sz w:val="24"/>
          <w:szCs w:val="24"/>
          <w:lang/>
        </w:rPr>
        <w:t xml:space="preserve"> своими силами и за свой счет. После устранения недостатков приемка выполненных работ осуществляется в порядке, установленном </w:t>
      </w:r>
      <w:r w:rsidRPr="00364166">
        <w:rPr>
          <w:sz w:val="24"/>
          <w:szCs w:val="24"/>
        </w:rPr>
        <w:t xml:space="preserve">настоящим </w:t>
      </w:r>
      <w:r w:rsidRPr="00364166">
        <w:rPr>
          <w:sz w:val="24"/>
          <w:szCs w:val="24"/>
          <w:lang/>
        </w:rPr>
        <w:t xml:space="preserve">Договором. </w:t>
      </w:r>
    </w:p>
    <w:p w:rsidR="00364166" w:rsidRPr="00364166" w:rsidRDefault="00364166" w:rsidP="00364166">
      <w:pPr>
        <w:widowControl w:val="0"/>
        <w:numPr>
          <w:ilvl w:val="1"/>
          <w:numId w:val="32"/>
        </w:numPr>
        <w:ind w:left="0" w:firstLine="709"/>
        <w:jc w:val="both"/>
        <w:rPr>
          <w:sz w:val="24"/>
          <w:szCs w:val="24"/>
        </w:rPr>
      </w:pPr>
      <w:r w:rsidRPr="00364166">
        <w:rPr>
          <w:sz w:val="24"/>
          <w:szCs w:val="24"/>
          <w:lang/>
        </w:rPr>
        <w:t xml:space="preserve">Заказчик вправе отказаться от приемки результата </w:t>
      </w:r>
      <w:r w:rsidRPr="00364166">
        <w:rPr>
          <w:sz w:val="24"/>
          <w:szCs w:val="24"/>
        </w:rPr>
        <w:t>Р</w:t>
      </w:r>
      <w:r w:rsidRPr="00364166">
        <w:rPr>
          <w:sz w:val="24"/>
          <w:szCs w:val="24"/>
          <w:lang/>
        </w:rPr>
        <w:t xml:space="preserve">абот в случае обнаружения </w:t>
      </w:r>
      <w:r w:rsidRPr="00364166">
        <w:rPr>
          <w:sz w:val="24"/>
          <w:szCs w:val="24"/>
          <w:lang/>
        </w:rPr>
        <w:lastRenderedPageBreak/>
        <w:t>недостатков, которые исключают возможность безопасного использования здания и не могут быть устранены Подрядчиком.</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Если, в указанный в п. 5.1. настоящего Договора срок переданный Подрядчиком Акт сдачи-приемки Заказчиком не подписан и мотивированный отказ не представлен, то Работа считается принятой и подлежит оплате.</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В случае досрочного выполнения работ по настоящему Договору Заказчик вправе досрочно принять и оплатить выполненные работы.</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ГАРАНТИЙНЫЕ ОБЯЗАТЕЛЬСТВА</w:t>
      </w:r>
    </w:p>
    <w:p w:rsidR="00364166" w:rsidRPr="00364166" w:rsidRDefault="00364166" w:rsidP="00364166">
      <w:pPr>
        <w:ind w:left="709"/>
        <w:jc w:val="both"/>
        <w:rPr>
          <w:b/>
          <w:sz w:val="24"/>
          <w:szCs w:val="24"/>
        </w:rPr>
      </w:pP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Подрядчик</w:t>
      </w:r>
      <w:r w:rsidRPr="00364166">
        <w:rPr>
          <w:sz w:val="24"/>
          <w:szCs w:val="24"/>
        </w:rPr>
        <w:t xml:space="preserve"> гарантирует соответствие</w:t>
      </w:r>
      <w:r w:rsidRPr="00364166">
        <w:rPr>
          <w:sz w:val="24"/>
          <w:szCs w:val="24"/>
          <w:lang/>
        </w:rPr>
        <w:t xml:space="preserve"> </w:t>
      </w:r>
      <w:r w:rsidRPr="00364166">
        <w:rPr>
          <w:sz w:val="24"/>
          <w:szCs w:val="24"/>
        </w:rPr>
        <w:t>к</w:t>
      </w:r>
      <w:r w:rsidRPr="00364166">
        <w:rPr>
          <w:sz w:val="24"/>
          <w:szCs w:val="24"/>
          <w:lang/>
        </w:rPr>
        <w:t>ачеств</w:t>
      </w:r>
      <w:r w:rsidRPr="00364166">
        <w:rPr>
          <w:sz w:val="24"/>
          <w:szCs w:val="24"/>
        </w:rPr>
        <w:t>а</w:t>
      </w:r>
      <w:r w:rsidRPr="00364166">
        <w:rPr>
          <w:sz w:val="24"/>
          <w:szCs w:val="24"/>
          <w:lang/>
        </w:rPr>
        <w:t xml:space="preserve"> выполненных </w:t>
      </w:r>
      <w:r w:rsidRPr="00364166">
        <w:rPr>
          <w:sz w:val="24"/>
          <w:szCs w:val="24"/>
        </w:rPr>
        <w:t>Р</w:t>
      </w:r>
      <w:r w:rsidRPr="00364166">
        <w:rPr>
          <w:sz w:val="24"/>
          <w:szCs w:val="24"/>
          <w:lang/>
        </w:rPr>
        <w:t xml:space="preserve">абот требованиям СНиП и </w:t>
      </w:r>
      <w:r w:rsidRPr="00364166">
        <w:rPr>
          <w:sz w:val="24"/>
          <w:szCs w:val="24"/>
        </w:rPr>
        <w:t>нормативно-технической</w:t>
      </w:r>
      <w:r w:rsidRPr="00364166">
        <w:rPr>
          <w:sz w:val="24"/>
          <w:szCs w:val="24"/>
          <w:lang/>
        </w:rPr>
        <w:t xml:space="preserve"> документации, а также нормам и требованиям, предусмотренным нормативными правовыми актами России. Результат выполненной </w:t>
      </w:r>
      <w:r w:rsidRPr="00364166">
        <w:rPr>
          <w:sz w:val="24"/>
          <w:szCs w:val="24"/>
        </w:rPr>
        <w:t>Р</w:t>
      </w:r>
      <w:r w:rsidRPr="00364166">
        <w:rPr>
          <w:sz w:val="24"/>
          <w:szCs w:val="24"/>
          <w:lang/>
        </w:rPr>
        <w:t xml:space="preserve">аботы в момент передачи Заказчику и в течение гарантийного срока должен обладать свойствами, определенными </w:t>
      </w:r>
      <w:r w:rsidRPr="00364166">
        <w:rPr>
          <w:sz w:val="24"/>
          <w:szCs w:val="24"/>
        </w:rPr>
        <w:t xml:space="preserve">настоящим </w:t>
      </w:r>
      <w:r w:rsidRPr="00364166">
        <w:rPr>
          <w:sz w:val="24"/>
          <w:szCs w:val="24"/>
          <w:lang/>
        </w:rPr>
        <w:t>Договором и действующими нормативными правовыми и/или нормативно-техническими актами России.</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 xml:space="preserve">Гарантийный срок нормальной эксплуатации </w:t>
      </w:r>
      <w:r w:rsidRPr="00364166">
        <w:rPr>
          <w:sz w:val="24"/>
          <w:szCs w:val="24"/>
        </w:rPr>
        <w:t>забора</w:t>
      </w:r>
      <w:r w:rsidRPr="00364166">
        <w:rPr>
          <w:sz w:val="24"/>
          <w:szCs w:val="24"/>
          <w:lang/>
        </w:rPr>
        <w:t xml:space="preserve"> составляет двенадцать месяцев с даты подписания Акта о приемке </w:t>
      </w:r>
      <w:r w:rsidRPr="00364166">
        <w:rPr>
          <w:sz w:val="24"/>
          <w:szCs w:val="24"/>
        </w:rPr>
        <w:t xml:space="preserve">всего объема </w:t>
      </w:r>
      <w:r w:rsidRPr="00364166">
        <w:rPr>
          <w:sz w:val="24"/>
          <w:szCs w:val="24"/>
          <w:lang/>
        </w:rPr>
        <w:t>выполненных работ</w:t>
      </w:r>
      <w:r w:rsidRPr="00364166">
        <w:rPr>
          <w:sz w:val="24"/>
          <w:szCs w:val="24"/>
        </w:rPr>
        <w:t xml:space="preserve"> (п. 5.1. настоящего Договора)</w:t>
      </w:r>
      <w:r w:rsidRPr="00364166">
        <w:rPr>
          <w:sz w:val="24"/>
          <w:szCs w:val="24"/>
          <w:lang/>
        </w:rPr>
        <w:t>.</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 xml:space="preserve">Если в период гарантийного срока обнаружатся </w:t>
      </w:r>
      <w:r w:rsidRPr="00364166">
        <w:rPr>
          <w:sz w:val="24"/>
          <w:szCs w:val="24"/>
        </w:rPr>
        <w:t>недостатки</w:t>
      </w:r>
      <w:r w:rsidRPr="00364166">
        <w:rPr>
          <w:sz w:val="24"/>
          <w:szCs w:val="24"/>
          <w:lang/>
        </w:rPr>
        <w:t xml:space="preserve">, допущенные по вине Подрядчика, препятствующие нормальной эксплуатации результата выполненных </w:t>
      </w:r>
      <w:r w:rsidRPr="00364166">
        <w:rPr>
          <w:sz w:val="24"/>
          <w:szCs w:val="24"/>
        </w:rPr>
        <w:t>Р</w:t>
      </w:r>
      <w:r w:rsidRPr="00364166">
        <w:rPr>
          <w:sz w:val="24"/>
          <w:szCs w:val="24"/>
          <w:lang/>
        </w:rPr>
        <w:t>абот, то Подрядчик обязан устранить их за свой счет в течение 15 (</w:t>
      </w:r>
      <w:r w:rsidRPr="00364166">
        <w:rPr>
          <w:sz w:val="24"/>
          <w:szCs w:val="24"/>
        </w:rPr>
        <w:t>п</w:t>
      </w:r>
      <w:r w:rsidRPr="00364166">
        <w:rPr>
          <w:sz w:val="24"/>
          <w:szCs w:val="24"/>
          <w:lang/>
        </w:rPr>
        <w:t>ятнадцати) рабочих дней. Гарантийный срок в этом случае продлевается соответственно на период устранения дефектов.</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Подрядчик несет ответственность за недостатки, обнаруженные в пределах гарантийного срока, если не докажет, что они произошли вследствие неправильно</w:t>
      </w:r>
      <w:r w:rsidRPr="00364166">
        <w:rPr>
          <w:sz w:val="24"/>
          <w:szCs w:val="24"/>
        </w:rPr>
        <w:t>го</w:t>
      </w:r>
      <w:r w:rsidRPr="00364166">
        <w:rPr>
          <w:sz w:val="24"/>
          <w:szCs w:val="24"/>
          <w:lang/>
        </w:rPr>
        <w:t xml:space="preserve"> </w:t>
      </w:r>
      <w:r w:rsidRPr="00364166">
        <w:rPr>
          <w:sz w:val="24"/>
          <w:szCs w:val="24"/>
        </w:rPr>
        <w:t>монтажа</w:t>
      </w:r>
      <w:r w:rsidRPr="00364166">
        <w:rPr>
          <w:sz w:val="24"/>
          <w:szCs w:val="24"/>
          <w:lang/>
        </w:rPr>
        <w:t>, произведенного самим Заказчиком или привлеченными им третьими лицами.</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Для участия в составлении акта, фиксирующего недостатки, Подрядчик обязан направить своего представителя не позднее 5 календарных дней со дня получения письменного извещения от Заказчика. В случае неприбытия представителя Подрядчика для составления акта в указанный срок, Заказчик составляет односторонний акт, обязательный для Подрядчика.</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Если Подрядчик не выполняет Работы по устранению дефектов, Заказчик может осуществить всю работу своими силами либо с привлечением третьих лиц. В этом случае Подрядчик обязан оплатить Заказчику все понесенные  затраты.</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Право собственности на результат работ, а также риски гибели и/или случайного повреждения результата Работ переходят от Подрядчика к Заказчику после подписания сторонами Акта сдачи-приемки всего объема выполненных работ.</w:t>
      </w:r>
    </w:p>
    <w:p w:rsidR="00364166" w:rsidRPr="00364166" w:rsidRDefault="00364166" w:rsidP="00364166">
      <w:pPr>
        <w:ind w:firstLine="709"/>
        <w:rPr>
          <w:sz w:val="24"/>
          <w:szCs w:val="24"/>
          <w:lang/>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ОТВЕТСТВЕННОСТЬ СТОРОН</w:t>
      </w:r>
    </w:p>
    <w:p w:rsidR="00364166" w:rsidRPr="00364166" w:rsidRDefault="00364166" w:rsidP="00364166">
      <w:pPr>
        <w:ind w:firstLine="709"/>
        <w:rPr>
          <w:sz w:val="24"/>
          <w:szCs w:val="24"/>
        </w:rPr>
      </w:pP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64166" w:rsidRPr="00364166" w:rsidRDefault="00364166" w:rsidP="00364166">
      <w:pPr>
        <w:widowControl w:val="0"/>
        <w:numPr>
          <w:ilvl w:val="1"/>
          <w:numId w:val="32"/>
        </w:numPr>
        <w:ind w:left="0" w:firstLine="709"/>
        <w:jc w:val="both"/>
        <w:rPr>
          <w:sz w:val="24"/>
          <w:szCs w:val="24"/>
        </w:rPr>
      </w:pPr>
      <w:r w:rsidRPr="00364166">
        <w:rPr>
          <w:sz w:val="24"/>
          <w:szCs w:val="24"/>
          <w:lang/>
        </w:rPr>
        <w:t>3а нарушение срок</w:t>
      </w:r>
      <w:r w:rsidRPr="00364166">
        <w:rPr>
          <w:sz w:val="24"/>
          <w:szCs w:val="24"/>
        </w:rPr>
        <w:t>ов</w:t>
      </w:r>
      <w:r w:rsidRPr="00364166">
        <w:rPr>
          <w:sz w:val="24"/>
          <w:szCs w:val="24"/>
          <w:lang/>
        </w:rPr>
        <w:t xml:space="preserve"> выполнения</w:t>
      </w:r>
      <w:r w:rsidRPr="00364166">
        <w:rPr>
          <w:sz w:val="24"/>
          <w:szCs w:val="24"/>
        </w:rPr>
        <w:t xml:space="preserve"> Р</w:t>
      </w:r>
      <w:r w:rsidRPr="00364166">
        <w:rPr>
          <w:sz w:val="24"/>
          <w:szCs w:val="24"/>
          <w:lang/>
        </w:rPr>
        <w:t xml:space="preserve">абот Заказчик вправе предъявить Подрядчику неустойку в размере 0,1 % от </w:t>
      </w:r>
      <w:r w:rsidRPr="00364166">
        <w:rPr>
          <w:sz w:val="24"/>
          <w:szCs w:val="24"/>
        </w:rPr>
        <w:t xml:space="preserve">общей </w:t>
      </w:r>
      <w:r w:rsidRPr="00364166">
        <w:rPr>
          <w:sz w:val="24"/>
          <w:szCs w:val="24"/>
          <w:lang/>
        </w:rPr>
        <w:t xml:space="preserve">стоимости </w:t>
      </w:r>
      <w:r w:rsidRPr="00364166">
        <w:rPr>
          <w:sz w:val="24"/>
          <w:szCs w:val="24"/>
        </w:rPr>
        <w:t>Р</w:t>
      </w:r>
      <w:r w:rsidRPr="00364166">
        <w:rPr>
          <w:sz w:val="24"/>
          <w:szCs w:val="24"/>
          <w:lang/>
        </w:rPr>
        <w:t>абот, установленной п. 2.1.</w:t>
      </w:r>
      <w:r w:rsidRPr="00364166">
        <w:rPr>
          <w:sz w:val="24"/>
          <w:szCs w:val="24"/>
        </w:rPr>
        <w:t xml:space="preserve"> настоящего</w:t>
      </w:r>
      <w:r w:rsidRPr="00364166">
        <w:rPr>
          <w:sz w:val="24"/>
          <w:szCs w:val="24"/>
          <w:lang/>
        </w:rPr>
        <w:t xml:space="preserve"> Договора, за каждый день просрочки до фактического их исполнения</w:t>
      </w:r>
      <w:r w:rsidRPr="00364166">
        <w:rPr>
          <w:sz w:val="24"/>
          <w:szCs w:val="24"/>
        </w:rPr>
        <w:t>.</w:t>
      </w:r>
    </w:p>
    <w:p w:rsidR="00364166" w:rsidRPr="00364166" w:rsidRDefault="00364166" w:rsidP="00364166">
      <w:pPr>
        <w:widowControl w:val="0"/>
        <w:numPr>
          <w:ilvl w:val="1"/>
          <w:numId w:val="32"/>
        </w:numPr>
        <w:ind w:left="0" w:firstLine="709"/>
        <w:jc w:val="both"/>
        <w:rPr>
          <w:sz w:val="24"/>
          <w:szCs w:val="24"/>
        </w:rPr>
      </w:pPr>
      <w:r w:rsidRPr="00364166">
        <w:rPr>
          <w:sz w:val="24"/>
          <w:szCs w:val="24"/>
          <w:lang/>
        </w:rPr>
        <w:t>3а нарушение срока выполнения</w:t>
      </w:r>
      <w:r w:rsidRPr="00364166">
        <w:rPr>
          <w:sz w:val="24"/>
          <w:szCs w:val="24"/>
        </w:rPr>
        <w:t xml:space="preserve"> всего объема</w:t>
      </w:r>
      <w:r w:rsidRPr="00364166">
        <w:rPr>
          <w:sz w:val="24"/>
          <w:szCs w:val="24"/>
          <w:lang/>
        </w:rPr>
        <w:t xml:space="preserve"> </w:t>
      </w:r>
      <w:r w:rsidRPr="00364166">
        <w:rPr>
          <w:sz w:val="24"/>
          <w:szCs w:val="24"/>
        </w:rPr>
        <w:t>Р</w:t>
      </w:r>
      <w:r w:rsidRPr="00364166">
        <w:rPr>
          <w:sz w:val="24"/>
          <w:szCs w:val="24"/>
          <w:lang/>
        </w:rPr>
        <w:t xml:space="preserve">абот Заказчик вправе предъявить Подрядчику неустойку в размере 0,1 % от общей стоимости </w:t>
      </w:r>
      <w:r w:rsidRPr="00364166">
        <w:rPr>
          <w:sz w:val="24"/>
          <w:szCs w:val="24"/>
        </w:rPr>
        <w:t>Р</w:t>
      </w:r>
      <w:r w:rsidRPr="00364166">
        <w:rPr>
          <w:sz w:val="24"/>
          <w:szCs w:val="24"/>
          <w:lang/>
        </w:rPr>
        <w:t>абот, установленной п. 2.1.</w:t>
      </w:r>
      <w:r w:rsidRPr="00364166">
        <w:rPr>
          <w:sz w:val="24"/>
          <w:szCs w:val="24"/>
        </w:rPr>
        <w:t xml:space="preserve"> настоящего</w:t>
      </w:r>
      <w:r w:rsidRPr="00364166">
        <w:rPr>
          <w:sz w:val="24"/>
          <w:szCs w:val="24"/>
          <w:lang/>
        </w:rPr>
        <w:t xml:space="preserve"> Договора, за каждый день просрочки до фактического их исполнения</w:t>
      </w:r>
      <w:r w:rsidRPr="00364166">
        <w:rPr>
          <w:sz w:val="24"/>
          <w:szCs w:val="24"/>
        </w:rPr>
        <w:t>.</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 xml:space="preserve">За нарушение сроков устранения недостатков в </w:t>
      </w:r>
      <w:r w:rsidRPr="00364166">
        <w:rPr>
          <w:sz w:val="24"/>
          <w:szCs w:val="24"/>
        </w:rPr>
        <w:t>Р</w:t>
      </w:r>
      <w:r w:rsidRPr="00364166">
        <w:rPr>
          <w:sz w:val="24"/>
          <w:szCs w:val="24"/>
          <w:lang/>
        </w:rPr>
        <w:t>аботах и конструкциях против сроков, согласованных актами Сторон, а в случае неявки Подрядчика - односторонним актом, Заказчик вправе взыскать с Подрядчика неустойку в размере 0,1 % от стоимости дефектных работ за каждый день просрочки до фактического устранения недостатков.</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lang/>
        </w:rPr>
        <w:t xml:space="preserve">За нарушение сроков оплаты выполненных работ Подрядчик вправе предъявить Заказчику неустойку в размере 1/300 ставки рефинансирования от стоимости неоплаченных в </w:t>
      </w:r>
      <w:r w:rsidRPr="00364166">
        <w:rPr>
          <w:sz w:val="24"/>
          <w:szCs w:val="24"/>
          <w:lang/>
        </w:rPr>
        <w:lastRenderedPageBreak/>
        <w:t>срок работ за каждый день просрочки платежа.</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Штрафные санкции, предусмотренные условиями настоящего Договора, применяются со дня их возникновения в случае направления Стороной, имеющей право на п</w:t>
      </w:r>
      <w:r w:rsidRPr="00364166">
        <w:rPr>
          <w:sz w:val="24"/>
          <w:szCs w:val="24"/>
        </w:rPr>
        <w:t>о</w:t>
      </w:r>
      <w:r w:rsidRPr="00364166">
        <w:rPr>
          <w:sz w:val="24"/>
          <w:szCs w:val="24"/>
        </w:rPr>
        <w:t>лучение штрафных санкций, соответствующего письменного требования (претензии).</w:t>
      </w:r>
      <w:r w:rsidRPr="00364166">
        <w:rPr>
          <w:sz w:val="24"/>
          <w:szCs w:val="24"/>
          <w:lang/>
        </w:rPr>
        <w:t xml:space="preserve"> </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Возмещение убытков  в случае неисполнения или ненадлежащего исполнения обязательства и уплата неустойки за их неисполнение не освобождают Ст</w:t>
      </w:r>
      <w:r w:rsidRPr="00364166">
        <w:rPr>
          <w:sz w:val="24"/>
          <w:szCs w:val="24"/>
        </w:rPr>
        <w:t>о</w:t>
      </w:r>
      <w:r w:rsidRPr="00364166">
        <w:rPr>
          <w:sz w:val="24"/>
          <w:szCs w:val="24"/>
        </w:rPr>
        <w:t>рону, неисполнившую обязательство, от исполнения обязательства в натуре.</w:t>
      </w:r>
      <w:r w:rsidRPr="00364166">
        <w:rPr>
          <w:sz w:val="24"/>
          <w:szCs w:val="24"/>
          <w:lang/>
        </w:rPr>
        <w:t xml:space="preserve"> </w:t>
      </w:r>
    </w:p>
    <w:p w:rsidR="00364166" w:rsidRPr="00364166" w:rsidRDefault="00364166" w:rsidP="00364166">
      <w:pPr>
        <w:widowControl w:val="0"/>
        <w:numPr>
          <w:ilvl w:val="1"/>
          <w:numId w:val="32"/>
        </w:numPr>
        <w:ind w:left="0" w:firstLine="709"/>
        <w:jc w:val="both"/>
        <w:rPr>
          <w:sz w:val="24"/>
          <w:szCs w:val="24"/>
          <w:lang/>
        </w:rPr>
      </w:pPr>
      <w:r w:rsidRPr="00364166">
        <w:rPr>
          <w:sz w:val="24"/>
          <w:szCs w:val="24"/>
        </w:rPr>
        <w:t>В случае невозможности выполнения договорных обязательств одной из Сторон, Сторона, не выполнившая обязательства, должна известить другую Сторону не позднее, чем за 1 (один) месяц, до начала выполнения работ и представить свои предложения по измен</w:t>
      </w:r>
      <w:r w:rsidRPr="00364166">
        <w:rPr>
          <w:sz w:val="24"/>
          <w:szCs w:val="24"/>
        </w:rPr>
        <w:t>е</w:t>
      </w:r>
      <w:r w:rsidRPr="00364166">
        <w:rPr>
          <w:sz w:val="24"/>
          <w:szCs w:val="24"/>
        </w:rPr>
        <w:t>нию условий.</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За нарушение сроков выполнения работ, а также за нарушение требований к качеству работ, Заказчик вправе отказаться от исполнения настоящего Договора и расторгнуть его в одностороннем порядке, письменно увед</w:t>
      </w:r>
      <w:r w:rsidRPr="00364166">
        <w:rPr>
          <w:sz w:val="24"/>
          <w:szCs w:val="24"/>
        </w:rPr>
        <w:t>о</w:t>
      </w:r>
      <w:r w:rsidRPr="00364166">
        <w:rPr>
          <w:sz w:val="24"/>
          <w:szCs w:val="24"/>
        </w:rPr>
        <w:t>мив Подрядчика не позднее, чем за 5 (пять) календарных дней до даты расторжения и оплатив все качественно выполненные работы на момент получения Подрядчиком извещения о расторжении Договора. При этом обязательства сторон настоящего Договора прекращаются, однако Подрядчик не освобождается от ответственности за нарушение настоящего Договора. Неустойка в этом случае начисляется до момента получения Подрядчиком уведомления от Заказчика о расторжении настоящего Договора.</w:t>
      </w:r>
    </w:p>
    <w:p w:rsidR="00364166" w:rsidRPr="00364166" w:rsidRDefault="00364166" w:rsidP="00364166">
      <w:pPr>
        <w:pStyle w:val="BodyText2"/>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Подрядчик единолично и в полном объеме несет ответственность в соответствии с действующим законодательством РФ за нарушение требований охраны труда, п</w:t>
      </w:r>
      <w:r w:rsidRPr="00364166">
        <w:rPr>
          <w:rFonts w:ascii="Times New Roman" w:hAnsi="Times New Roman"/>
          <w:sz w:val="24"/>
          <w:szCs w:val="24"/>
        </w:rPr>
        <w:t>о</w:t>
      </w:r>
      <w:r w:rsidRPr="00364166">
        <w:rPr>
          <w:rFonts w:ascii="Times New Roman" w:hAnsi="Times New Roman"/>
          <w:sz w:val="24"/>
          <w:szCs w:val="24"/>
        </w:rPr>
        <w:t>жарной и экологической безопасности, а так же внутренних правил и положений ООО «Новокондровская  ТЭЦ».</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w:t>
      </w:r>
      <w:r w:rsidRPr="00364166">
        <w:rPr>
          <w:sz w:val="24"/>
          <w:szCs w:val="24"/>
        </w:rPr>
        <w:t>е</w:t>
      </w:r>
      <w:r w:rsidRPr="00364166">
        <w:rPr>
          <w:sz w:val="24"/>
          <w:szCs w:val="24"/>
        </w:rPr>
        <w:t>домления, соответствующая Сторона имеет право приостановить исполнение обязательств по настоящему Соглашению до получения подтверждения, что нарушение не произошло или не пр</w:t>
      </w:r>
      <w:r w:rsidRPr="00364166">
        <w:rPr>
          <w:sz w:val="24"/>
          <w:szCs w:val="24"/>
        </w:rPr>
        <w:t>о</w:t>
      </w:r>
      <w:r w:rsidRPr="00364166">
        <w:rPr>
          <w:sz w:val="24"/>
          <w:szCs w:val="24"/>
        </w:rPr>
        <w:t>изойдет. Это подтверждение должно быть направлено в течение 5 (пяти) рабочих дней с даты напра</w:t>
      </w:r>
      <w:r w:rsidRPr="00364166">
        <w:rPr>
          <w:sz w:val="24"/>
          <w:szCs w:val="24"/>
        </w:rPr>
        <w:t>в</w:t>
      </w:r>
      <w:r w:rsidRPr="00364166">
        <w:rPr>
          <w:sz w:val="24"/>
          <w:szCs w:val="24"/>
        </w:rPr>
        <w:t>ления письменного уведомления.</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В случае установления достоверных фактов, дающих основание считать о наличии в действиях представителей Сторон, их аффилированных лиц, работников или посре</w:t>
      </w:r>
      <w:r w:rsidRPr="00364166">
        <w:rPr>
          <w:sz w:val="24"/>
          <w:szCs w:val="24"/>
        </w:rPr>
        <w:t>д</w:t>
      </w:r>
      <w:r w:rsidRPr="00364166">
        <w:rPr>
          <w:sz w:val="24"/>
          <w:szCs w:val="24"/>
        </w:rPr>
        <w:t>ников признаков преступления, предусмотренного статьей 204 УК РФ «Коммерческий подкуп», материалы внутренних расследований Стороны направляют в правоохранительные о</w:t>
      </w:r>
      <w:r w:rsidRPr="00364166">
        <w:rPr>
          <w:sz w:val="24"/>
          <w:szCs w:val="24"/>
        </w:rPr>
        <w:t>р</w:t>
      </w:r>
      <w:r w:rsidRPr="00364166">
        <w:rPr>
          <w:sz w:val="24"/>
          <w:szCs w:val="24"/>
        </w:rPr>
        <w:t>ганы.</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sz w:val="24"/>
          <w:szCs w:val="24"/>
        </w:rPr>
      </w:pPr>
      <w:r w:rsidRPr="00364166">
        <w:rPr>
          <w:b/>
          <w:sz w:val="24"/>
          <w:szCs w:val="24"/>
        </w:rPr>
        <w:t>ФОРС-МАЖОР</w:t>
      </w:r>
    </w:p>
    <w:p w:rsidR="00364166" w:rsidRPr="00364166" w:rsidRDefault="00364166" w:rsidP="00364166">
      <w:pPr>
        <w:ind w:firstLine="709"/>
        <w:rPr>
          <w:sz w:val="24"/>
          <w:szCs w:val="24"/>
        </w:rPr>
      </w:pPr>
    </w:p>
    <w:p w:rsidR="00364166" w:rsidRPr="00364166" w:rsidRDefault="00364166" w:rsidP="00364166">
      <w:pPr>
        <w:pStyle w:val="2"/>
        <w:keepNext w:val="0"/>
        <w:keepLines/>
        <w:widowControl w:val="0"/>
        <w:numPr>
          <w:ilvl w:val="1"/>
          <w:numId w:val="32"/>
        </w:numPr>
        <w:spacing w:before="0" w:after="0"/>
        <w:ind w:left="0" w:firstLine="709"/>
        <w:jc w:val="both"/>
        <w:rPr>
          <w:rFonts w:ascii="Times New Roman" w:hAnsi="Times New Roman" w:cs="Times New Roman"/>
          <w:b w:val="0"/>
          <w:i w:val="0"/>
          <w:sz w:val="24"/>
          <w:szCs w:val="24"/>
        </w:rPr>
      </w:pPr>
      <w:r w:rsidRPr="00364166">
        <w:rPr>
          <w:rFonts w:ascii="Times New Roman" w:hAnsi="Times New Roman" w:cs="Times New Roman"/>
          <w:b w:val="0"/>
          <w:i w:val="0"/>
          <w:sz w:val="24"/>
          <w:szCs w:val="24"/>
        </w:rPr>
        <w:t>Ни одна из Сторон не  несет ответственности перед другой Стороной за задержку или невыполнение обязательств, обусловленных обязательствами, возникшими помимо воли и желания Сторон и которые нельзя предвидеть и избежать. Если данные обстоятельства препятствуют выполнению договорных обязательств в течение более трех месяцев, то каждая из Сторон имеет право прекратить действие договора путем письменного уведомления другой Стороны, в этом случае ни одна из Сторон не будет иметь право на возмещение убытков.</w:t>
      </w:r>
    </w:p>
    <w:p w:rsidR="00364166" w:rsidRPr="00364166" w:rsidRDefault="00364166" w:rsidP="00364166">
      <w:pPr>
        <w:pStyle w:val="2"/>
        <w:keepNext w:val="0"/>
        <w:keepLines/>
        <w:widowControl w:val="0"/>
        <w:numPr>
          <w:ilvl w:val="1"/>
          <w:numId w:val="32"/>
        </w:numPr>
        <w:spacing w:before="0" w:after="0"/>
        <w:ind w:left="0" w:firstLine="709"/>
        <w:jc w:val="both"/>
        <w:rPr>
          <w:rFonts w:ascii="Times New Roman" w:hAnsi="Times New Roman" w:cs="Times New Roman"/>
          <w:b w:val="0"/>
          <w:i w:val="0"/>
          <w:sz w:val="24"/>
          <w:szCs w:val="24"/>
        </w:rPr>
      </w:pPr>
      <w:r w:rsidRPr="00364166">
        <w:rPr>
          <w:rFonts w:ascii="Times New Roman" w:hAnsi="Times New Roman" w:cs="Times New Roman"/>
          <w:b w:val="0"/>
          <w:i w:val="0"/>
          <w:sz w:val="24"/>
          <w:szCs w:val="24"/>
        </w:rPr>
        <w:t>Надлежащим доказательством наличия указанных выше обстоятельств служат справки, выдаваемые торгово-промышленными палатами по месту нахождения Сторон.</w:t>
      </w:r>
    </w:p>
    <w:p w:rsidR="00364166" w:rsidRPr="00364166" w:rsidRDefault="00364166" w:rsidP="00364166">
      <w:pPr>
        <w:numPr>
          <w:ilvl w:val="1"/>
          <w:numId w:val="32"/>
        </w:numPr>
        <w:ind w:left="0" w:firstLine="709"/>
        <w:jc w:val="both"/>
        <w:rPr>
          <w:sz w:val="24"/>
          <w:szCs w:val="24"/>
        </w:rPr>
      </w:pPr>
      <w:r w:rsidRPr="00364166">
        <w:rPr>
          <w:sz w:val="24"/>
          <w:szCs w:val="24"/>
        </w:rPr>
        <w:t>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w:t>
      </w:r>
      <w:r w:rsidRPr="00364166">
        <w:rPr>
          <w:sz w:val="24"/>
          <w:szCs w:val="24"/>
        </w:rPr>
        <w:t>т</w:t>
      </w:r>
      <w:r w:rsidRPr="00364166">
        <w:rPr>
          <w:sz w:val="24"/>
          <w:szCs w:val="24"/>
        </w:rPr>
        <w:t>ственности за частичное или полное неисполнение обязательств по настоящему Договору по причине указанных обстоятельств. Факт наступления и прекращения обстоятельств непр</w:t>
      </w:r>
      <w:r w:rsidRPr="00364166">
        <w:rPr>
          <w:sz w:val="24"/>
          <w:szCs w:val="24"/>
        </w:rPr>
        <w:t>е</w:t>
      </w:r>
      <w:r w:rsidRPr="00364166">
        <w:rPr>
          <w:sz w:val="24"/>
          <w:szCs w:val="24"/>
        </w:rPr>
        <w:t>одолимой силы документально подтверждается соответствующими организациями.</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 xml:space="preserve">Срок исполнения обязательств при наступлении указанных обстоятельств отодвигается соразмерно времени, в течение которого действовали такие обстоятельства. Если </w:t>
      </w:r>
      <w:r w:rsidRPr="00364166">
        <w:rPr>
          <w:sz w:val="24"/>
          <w:szCs w:val="24"/>
        </w:rPr>
        <w:lastRenderedPageBreak/>
        <w:t>эти обстоятельства будут продолжаться более трех месяцев, то Стороны вправе расторгнуть настоящий Договор в установленном законодательством РФ порядке, и в этом случае ни одна из Сторон не будет иметь право на возмещение убытков.</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ПОРЯДОК РАЗРЕШЕНИЯ СПОРОВ</w:t>
      </w:r>
    </w:p>
    <w:p w:rsidR="00364166" w:rsidRPr="00364166" w:rsidRDefault="00364166" w:rsidP="00364166">
      <w:pPr>
        <w:ind w:left="709"/>
        <w:rPr>
          <w:b/>
          <w:sz w:val="24"/>
          <w:szCs w:val="24"/>
        </w:rPr>
      </w:pPr>
    </w:p>
    <w:p w:rsidR="00364166" w:rsidRPr="00364166" w:rsidRDefault="00364166" w:rsidP="00364166">
      <w:pPr>
        <w:pStyle w:val="BodyText2"/>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Претензии и споры между Заказчиком и Подрядчиком по настоящему Договору решаются путем прямых конфиденциальных переговоров Сторон за исключением случаев одностороннего расторжения настоящего Дог</w:t>
      </w:r>
      <w:r w:rsidRPr="00364166">
        <w:rPr>
          <w:rFonts w:ascii="Times New Roman" w:hAnsi="Times New Roman"/>
          <w:sz w:val="24"/>
          <w:szCs w:val="24"/>
        </w:rPr>
        <w:t>о</w:t>
      </w:r>
      <w:r w:rsidRPr="00364166">
        <w:rPr>
          <w:rFonts w:ascii="Times New Roman" w:hAnsi="Times New Roman"/>
          <w:sz w:val="24"/>
          <w:szCs w:val="24"/>
        </w:rPr>
        <w:t>вора.</w:t>
      </w:r>
    </w:p>
    <w:p w:rsidR="00364166" w:rsidRPr="00364166" w:rsidRDefault="00364166" w:rsidP="00364166">
      <w:pPr>
        <w:pStyle w:val="BodyText2"/>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В случае невозможности разрешения разногласий путем переговоров, Стороны вправе обратиться в Арбитражный суд по месту нахождения ответчика в установленном законодательством РФ порядке, при условии претензионного досудебного урегулирования споров. Срок для рассмотрения претензии – 20 календарных дней с даты ее  получения Стороной.  Решения Арбитражного суда являются окончательными и обяз</w:t>
      </w:r>
      <w:r w:rsidRPr="00364166">
        <w:rPr>
          <w:rFonts w:ascii="Times New Roman" w:hAnsi="Times New Roman"/>
          <w:sz w:val="24"/>
          <w:szCs w:val="24"/>
        </w:rPr>
        <w:t>а</w:t>
      </w:r>
      <w:r w:rsidRPr="00364166">
        <w:rPr>
          <w:rFonts w:ascii="Times New Roman" w:hAnsi="Times New Roman"/>
          <w:sz w:val="24"/>
          <w:szCs w:val="24"/>
        </w:rPr>
        <w:t>тельными для обеих Сторон.</w:t>
      </w:r>
    </w:p>
    <w:p w:rsidR="00364166" w:rsidRPr="00364166" w:rsidRDefault="00364166" w:rsidP="00364166">
      <w:pPr>
        <w:ind w:firstLine="709"/>
        <w:rPr>
          <w:sz w:val="24"/>
          <w:szCs w:val="24"/>
        </w:rPr>
      </w:pPr>
    </w:p>
    <w:p w:rsidR="00364166" w:rsidRPr="00364166" w:rsidRDefault="00364166" w:rsidP="00364166">
      <w:pPr>
        <w:pStyle w:val="17"/>
        <w:numPr>
          <w:ilvl w:val="0"/>
          <w:numId w:val="32"/>
        </w:numPr>
        <w:spacing w:before="0"/>
        <w:ind w:left="0" w:firstLine="709"/>
        <w:jc w:val="center"/>
        <w:rPr>
          <w:rFonts w:ascii="Times New Roman" w:hAnsi="Times New Roman"/>
          <w:b/>
          <w:szCs w:val="24"/>
        </w:rPr>
      </w:pPr>
      <w:r w:rsidRPr="00364166">
        <w:rPr>
          <w:rFonts w:ascii="Times New Roman" w:hAnsi="Times New Roman"/>
          <w:b/>
          <w:szCs w:val="24"/>
        </w:rPr>
        <w:t>ИЗМЕНЕНИЕ И расторжение договора</w:t>
      </w:r>
    </w:p>
    <w:p w:rsidR="00364166" w:rsidRPr="00364166" w:rsidRDefault="00364166" w:rsidP="00364166">
      <w:pPr>
        <w:pStyle w:val="BodyText2"/>
        <w:ind w:firstLine="709"/>
        <w:rPr>
          <w:rFonts w:ascii="Times New Roman" w:hAnsi="Times New Roman"/>
          <w:sz w:val="24"/>
          <w:szCs w:val="24"/>
        </w:rPr>
      </w:pPr>
    </w:p>
    <w:p w:rsidR="00364166" w:rsidRPr="00364166" w:rsidRDefault="00364166" w:rsidP="00364166">
      <w:pPr>
        <w:pStyle w:val="26"/>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Настоящий Договор может быть изменен или расторгнут на любом этапе Работ по взаимному письменному соглашению Сторон, а также по инициативе одной Стороны в порядке, предусмотренном законодательством Российской Федерации.</w:t>
      </w:r>
    </w:p>
    <w:p w:rsidR="00364166" w:rsidRPr="00364166" w:rsidRDefault="00364166" w:rsidP="00364166">
      <w:pPr>
        <w:pStyle w:val="BodyText2"/>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Все изменения к настоящему Договору считаются действительными, если они оформлены в виде допо</w:t>
      </w:r>
      <w:r w:rsidRPr="00364166">
        <w:rPr>
          <w:rFonts w:ascii="Times New Roman" w:hAnsi="Times New Roman"/>
          <w:sz w:val="24"/>
          <w:szCs w:val="24"/>
        </w:rPr>
        <w:t>л</w:t>
      </w:r>
      <w:r w:rsidRPr="00364166">
        <w:rPr>
          <w:rFonts w:ascii="Times New Roman" w:hAnsi="Times New Roman"/>
          <w:sz w:val="24"/>
          <w:szCs w:val="24"/>
        </w:rPr>
        <w:t>нительного соглашения.</w:t>
      </w:r>
    </w:p>
    <w:p w:rsidR="00364166" w:rsidRPr="00364166" w:rsidRDefault="00364166" w:rsidP="00364166">
      <w:pPr>
        <w:pStyle w:val="BodyText2"/>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В остальных вопросах, не предусмотренных настоящим Договором, применяются нормы действующ</w:t>
      </w:r>
      <w:r w:rsidRPr="00364166">
        <w:rPr>
          <w:rFonts w:ascii="Times New Roman" w:hAnsi="Times New Roman"/>
          <w:sz w:val="24"/>
          <w:szCs w:val="24"/>
        </w:rPr>
        <w:t>е</w:t>
      </w:r>
      <w:r w:rsidRPr="00364166">
        <w:rPr>
          <w:rFonts w:ascii="Times New Roman" w:hAnsi="Times New Roman"/>
          <w:sz w:val="24"/>
          <w:szCs w:val="24"/>
        </w:rPr>
        <w:t>го законодательства РФ.</w:t>
      </w:r>
    </w:p>
    <w:p w:rsidR="00364166" w:rsidRPr="00364166" w:rsidRDefault="00364166" w:rsidP="00364166">
      <w:pPr>
        <w:pStyle w:val="BodyText2"/>
        <w:widowControl w:val="0"/>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В случае досрочного расторжения договора по инициативе Заказчика или, если работы не будут выполнены не по вине Подрядчика, настоящий Договор может быть расторгнут, а З</w:t>
      </w:r>
      <w:r w:rsidRPr="00364166">
        <w:rPr>
          <w:rFonts w:ascii="Times New Roman" w:hAnsi="Times New Roman"/>
          <w:sz w:val="24"/>
          <w:szCs w:val="24"/>
        </w:rPr>
        <w:t>а</w:t>
      </w:r>
      <w:r w:rsidRPr="00364166">
        <w:rPr>
          <w:rFonts w:ascii="Times New Roman" w:hAnsi="Times New Roman"/>
          <w:sz w:val="24"/>
          <w:szCs w:val="24"/>
        </w:rPr>
        <w:t>казчик обязан будет оплатить фактические и документально подтвержденные затраты Подрядчика на момент расторжения Договора с учетом ранее перечисленного З</w:t>
      </w:r>
      <w:r w:rsidRPr="00364166">
        <w:rPr>
          <w:rFonts w:ascii="Times New Roman" w:hAnsi="Times New Roman"/>
          <w:sz w:val="24"/>
          <w:szCs w:val="24"/>
        </w:rPr>
        <w:t>а</w:t>
      </w:r>
      <w:r w:rsidRPr="00364166">
        <w:rPr>
          <w:rFonts w:ascii="Times New Roman" w:hAnsi="Times New Roman"/>
          <w:sz w:val="24"/>
          <w:szCs w:val="24"/>
        </w:rPr>
        <w:t>казчиком аванса.</w:t>
      </w:r>
    </w:p>
    <w:p w:rsidR="00364166" w:rsidRPr="00364166" w:rsidRDefault="00364166" w:rsidP="00364166">
      <w:pPr>
        <w:pStyle w:val="26"/>
        <w:keepLines w:val="0"/>
        <w:numPr>
          <w:ilvl w:val="1"/>
          <w:numId w:val="32"/>
        </w:numPr>
        <w:spacing w:before="0" w:after="0"/>
        <w:ind w:left="0" w:firstLine="709"/>
        <w:rPr>
          <w:rFonts w:ascii="Times New Roman" w:hAnsi="Times New Roman"/>
          <w:sz w:val="24"/>
          <w:szCs w:val="24"/>
        </w:rPr>
      </w:pPr>
      <w:r w:rsidRPr="00364166">
        <w:rPr>
          <w:rFonts w:ascii="Times New Roman" w:hAnsi="Times New Roman"/>
          <w:sz w:val="24"/>
          <w:szCs w:val="24"/>
        </w:rPr>
        <w:t xml:space="preserve"> При появлении в период действия Договора обстоятельств, делающих невозможным выполн</w:t>
      </w:r>
      <w:r w:rsidRPr="00364166">
        <w:rPr>
          <w:rFonts w:ascii="Times New Roman" w:hAnsi="Times New Roman"/>
          <w:sz w:val="24"/>
          <w:szCs w:val="24"/>
        </w:rPr>
        <w:t>е</w:t>
      </w:r>
      <w:r w:rsidRPr="00364166">
        <w:rPr>
          <w:rFonts w:ascii="Times New Roman" w:hAnsi="Times New Roman"/>
          <w:sz w:val="24"/>
          <w:szCs w:val="24"/>
        </w:rPr>
        <w:t>ние Работ в полном объеме (прекращение работ по требованию Заказчика, Подрядчика и т.п.), оплата производится по фактическим затратам. Корректировка стоимости работ при этом пр</w:t>
      </w:r>
      <w:r w:rsidRPr="00364166">
        <w:rPr>
          <w:rFonts w:ascii="Times New Roman" w:hAnsi="Times New Roman"/>
          <w:sz w:val="24"/>
          <w:szCs w:val="24"/>
        </w:rPr>
        <w:t>о</w:t>
      </w:r>
      <w:r w:rsidRPr="00364166">
        <w:rPr>
          <w:rFonts w:ascii="Times New Roman" w:hAnsi="Times New Roman"/>
          <w:sz w:val="24"/>
          <w:szCs w:val="24"/>
        </w:rPr>
        <w:t>изводится в срок 5 (пять) банковских дней с начала действия указанных обстоятельств и оформляется Дополн</w:t>
      </w:r>
      <w:r w:rsidRPr="00364166">
        <w:rPr>
          <w:rFonts w:ascii="Times New Roman" w:hAnsi="Times New Roman"/>
          <w:sz w:val="24"/>
          <w:szCs w:val="24"/>
        </w:rPr>
        <w:t>и</w:t>
      </w:r>
      <w:r w:rsidRPr="00364166">
        <w:rPr>
          <w:rFonts w:ascii="Times New Roman" w:hAnsi="Times New Roman"/>
          <w:sz w:val="24"/>
          <w:szCs w:val="24"/>
        </w:rPr>
        <w:t>тельным соглашением к настоящему Договору.</w:t>
      </w:r>
    </w:p>
    <w:p w:rsidR="00364166" w:rsidRPr="00364166" w:rsidRDefault="00364166" w:rsidP="00364166">
      <w:pPr>
        <w:pStyle w:val="26"/>
        <w:keepLines w:val="0"/>
        <w:spacing w:before="0" w:after="0"/>
        <w:ind w:firstLine="709"/>
        <w:rPr>
          <w:rFonts w:ascii="Times New Roman" w:hAnsi="Times New Roman"/>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СРОК ДЕЙСТВИЯ ДОГОВОРА</w:t>
      </w:r>
    </w:p>
    <w:p w:rsidR="00364166" w:rsidRPr="00364166" w:rsidRDefault="00364166" w:rsidP="00364166">
      <w:pPr>
        <w:ind w:firstLine="709"/>
        <w:rPr>
          <w:sz w:val="24"/>
          <w:szCs w:val="24"/>
        </w:rPr>
      </w:pPr>
    </w:p>
    <w:p w:rsidR="00364166" w:rsidRPr="00364166" w:rsidRDefault="00364166" w:rsidP="00364166">
      <w:pPr>
        <w:widowControl w:val="0"/>
        <w:numPr>
          <w:ilvl w:val="1"/>
          <w:numId w:val="32"/>
        </w:numPr>
        <w:ind w:left="0" w:firstLine="709"/>
        <w:jc w:val="both"/>
        <w:rPr>
          <w:sz w:val="24"/>
          <w:szCs w:val="24"/>
        </w:rPr>
      </w:pPr>
      <w:r w:rsidRPr="00364166">
        <w:rPr>
          <w:sz w:val="24"/>
          <w:szCs w:val="24"/>
        </w:rPr>
        <w:t>Договор вступает в силу с даты его подписания и действует до полного исполнения Сторонами своих обязательств.</w:t>
      </w:r>
    </w:p>
    <w:p w:rsidR="00364166" w:rsidRPr="00364166" w:rsidRDefault="00364166" w:rsidP="00364166">
      <w:pPr>
        <w:ind w:firstLine="709"/>
        <w:rPr>
          <w:sz w:val="24"/>
          <w:szCs w:val="24"/>
        </w:rPr>
      </w:pPr>
    </w:p>
    <w:p w:rsidR="00364166" w:rsidRPr="00364166" w:rsidRDefault="00364166" w:rsidP="00364166">
      <w:pPr>
        <w:widowControl w:val="0"/>
        <w:numPr>
          <w:ilvl w:val="0"/>
          <w:numId w:val="32"/>
        </w:numPr>
        <w:ind w:left="0" w:firstLine="709"/>
        <w:jc w:val="center"/>
        <w:rPr>
          <w:b/>
          <w:sz w:val="24"/>
          <w:szCs w:val="24"/>
        </w:rPr>
      </w:pPr>
      <w:r w:rsidRPr="00364166">
        <w:rPr>
          <w:b/>
          <w:sz w:val="24"/>
          <w:szCs w:val="24"/>
        </w:rPr>
        <w:t>ЗАКЛЮЧИТЕЛЬНЫЕ ПОЛОЖЕНИЯ</w:t>
      </w:r>
    </w:p>
    <w:p w:rsidR="00364166" w:rsidRPr="00364166" w:rsidRDefault="00364166" w:rsidP="00364166">
      <w:pPr>
        <w:ind w:firstLine="709"/>
        <w:jc w:val="center"/>
        <w:rPr>
          <w:b/>
          <w:sz w:val="24"/>
          <w:szCs w:val="24"/>
        </w:rPr>
      </w:pPr>
    </w:p>
    <w:p w:rsidR="00364166" w:rsidRPr="00364166" w:rsidRDefault="00364166" w:rsidP="00364166">
      <w:pPr>
        <w:widowControl w:val="0"/>
        <w:numPr>
          <w:ilvl w:val="1"/>
          <w:numId w:val="32"/>
        </w:numPr>
        <w:ind w:left="0" w:firstLine="709"/>
        <w:jc w:val="both"/>
        <w:rPr>
          <w:sz w:val="24"/>
          <w:szCs w:val="24"/>
        </w:rPr>
      </w:pPr>
      <w:r w:rsidRPr="00364166">
        <w:rPr>
          <w:sz w:val="24"/>
          <w:szCs w:val="24"/>
        </w:rPr>
        <w:t>Во всем, что не урегулировано настоящим Договором, стороны руководствуются действующим законодательством РФ, соответствующими положениями  «Правил  организации технического обслуживания и ремонта оборудования, зданий и сооружений электростанций и сетей» (СО 34.04.181-2003) и иными обязательными нормами и правилами в энергетической отрасли.</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Все изменения, дополнения к Договору имеют силу только в случае, если они оформлены в письменном виде и подписаны обеими Сторонами (уполномоченными представителями сторон). Все приложения к настоящему Договору становятся его неотъемлемой частью с момента их подписания обеими сторонами.</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 xml:space="preserve">Любое уведомление по данному Договору дается в письменной форме и считается </w:t>
      </w:r>
      <w:r w:rsidRPr="00364166">
        <w:rPr>
          <w:sz w:val="24"/>
          <w:szCs w:val="24"/>
        </w:rPr>
        <w:lastRenderedPageBreak/>
        <w:t>данным в день его отправления уведомляемой Стороной.</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Допускается подписание Договора, приложений, дополнений и других документов, относящихся к Договору, посредством электронной, факсимильной или телеграфной связи с последующим обменом сторон подлинными документами.</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 xml:space="preserve">Настоящий Договор составлен в 2-х экземплярах, имеющих одинаковую юридическую силу, по одному для каждой Стороны.   </w:t>
      </w:r>
    </w:p>
    <w:p w:rsidR="00364166" w:rsidRPr="00364166" w:rsidRDefault="00364166" w:rsidP="00364166">
      <w:pPr>
        <w:widowControl w:val="0"/>
        <w:numPr>
          <w:ilvl w:val="1"/>
          <w:numId w:val="32"/>
        </w:numPr>
        <w:ind w:left="0" w:firstLine="709"/>
        <w:jc w:val="both"/>
        <w:rPr>
          <w:sz w:val="24"/>
          <w:szCs w:val="24"/>
        </w:rPr>
      </w:pPr>
      <w:r w:rsidRPr="00364166">
        <w:rPr>
          <w:sz w:val="24"/>
          <w:szCs w:val="24"/>
        </w:rPr>
        <w:t>О перемене адреса, банковских реквизитах, а также происшедших реорганизациях Стороны обязаны уведомить друг друга в письменной форме в 3-х дневный срок.</w:t>
      </w:r>
    </w:p>
    <w:p w:rsidR="00364166" w:rsidRPr="00364166" w:rsidRDefault="00364166" w:rsidP="00364166">
      <w:pPr>
        <w:widowControl w:val="0"/>
        <w:numPr>
          <w:ilvl w:val="1"/>
          <w:numId w:val="32"/>
        </w:numPr>
        <w:ind w:left="0" w:firstLine="709"/>
        <w:jc w:val="both"/>
        <w:rPr>
          <w:bCs/>
          <w:sz w:val="24"/>
          <w:szCs w:val="24"/>
        </w:rPr>
      </w:pPr>
      <w:r w:rsidRPr="00364166">
        <w:rPr>
          <w:bCs/>
          <w:sz w:val="24"/>
          <w:szCs w:val="24"/>
        </w:rPr>
        <w:t>Неотъемлемой частью настоящего Договора являются следующие приложения:</w:t>
      </w:r>
    </w:p>
    <w:p w:rsidR="00364166" w:rsidRPr="00364166" w:rsidRDefault="00364166" w:rsidP="00364166">
      <w:pPr>
        <w:ind w:left="709"/>
        <w:rPr>
          <w:bCs/>
          <w:sz w:val="24"/>
          <w:szCs w:val="24"/>
        </w:rPr>
      </w:pPr>
      <w:r w:rsidRPr="00364166">
        <w:rPr>
          <w:bCs/>
          <w:sz w:val="24"/>
          <w:szCs w:val="24"/>
        </w:rPr>
        <w:t>Приложение № 1 – Техническое задание на проведение работ.</w:t>
      </w:r>
    </w:p>
    <w:p w:rsidR="00364166" w:rsidRPr="00364166" w:rsidRDefault="00364166" w:rsidP="00364166">
      <w:pPr>
        <w:ind w:left="709"/>
        <w:rPr>
          <w:bCs/>
          <w:sz w:val="24"/>
          <w:szCs w:val="24"/>
        </w:rPr>
      </w:pPr>
      <w:r w:rsidRPr="00364166">
        <w:rPr>
          <w:bCs/>
          <w:sz w:val="24"/>
          <w:szCs w:val="24"/>
        </w:rPr>
        <w:t>Приложение № 2 – Сметный расчёт.</w:t>
      </w:r>
    </w:p>
    <w:p w:rsidR="00364166" w:rsidRPr="00364166" w:rsidRDefault="00364166" w:rsidP="00364166">
      <w:pPr>
        <w:ind w:left="709"/>
        <w:rPr>
          <w:bCs/>
          <w:sz w:val="24"/>
          <w:szCs w:val="24"/>
        </w:rPr>
      </w:pPr>
      <w:r w:rsidRPr="00364166">
        <w:rPr>
          <w:bCs/>
          <w:sz w:val="24"/>
          <w:szCs w:val="24"/>
        </w:rPr>
        <w:t>Приложение №  3 – График выполнения работ.</w:t>
      </w:r>
    </w:p>
    <w:p w:rsidR="00364166" w:rsidRPr="00364166" w:rsidRDefault="00364166" w:rsidP="00364166">
      <w:pPr>
        <w:ind w:firstLine="709"/>
        <w:rPr>
          <w:bCs/>
          <w:sz w:val="24"/>
          <w:szCs w:val="24"/>
        </w:rPr>
      </w:pPr>
      <w:r w:rsidRPr="00364166">
        <w:rPr>
          <w:sz w:val="24"/>
          <w:szCs w:val="24"/>
        </w:rPr>
        <w:t>Приложение № 4 – Перечень внутренних правил и полож</w:t>
      </w:r>
      <w:r w:rsidRPr="00364166">
        <w:rPr>
          <w:sz w:val="24"/>
          <w:szCs w:val="24"/>
        </w:rPr>
        <w:t>е</w:t>
      </w:r>
      <w:r w:rsidRPr="00364166">
        <w:rPr>
          <w:sz w:val="24"/>
          <w:szCs w:val="24"/>
        </w:rPr>
        <w:t>ний ООО «Новокондровская ТЭЦ».</w:t>
      </w:r>
    </w:p>
    <w:p w:rsidR="00364166" w:rsidRPr="00364166" w:rsidRDefault="00364166" w:rsidP="00364166">
      <w:pPr>
        <w:ind w:firstLine="709"/>
        <w:rPr>
          <w:sz w:val="24"/>
          <w:szCs w:val="24"/>
        </w:rPr>
      </w:pPr>
    </w:p>
    <w:p w:rsidR="00364166" w:rsidRPr="00364166" w:rsidRDefault="00364166" w:rsidP="00364166">
      <w:pPr>
        <w:ind w:firstLine="709"/>
        <w:rPr>
          <w:sz w:val="24"/>
          <w:szCs w:val="24"/>
        </w:rPr>
      </w:pPr>
    </w:p>
    <w:p w:rsidR="00217170" w:rsidRPr="00364166" w:rsidRDefault="00364166" w:rsidP="00364166">
      <w:pPr>
        <w:pStyle w:val="BodyText2"/>
        <w:numPr>
          <w:ilvl w:val="0"/>
          <w:numId w:val="26"/>
        </w:numPr>
        <w:spacing w:before="0" w:after="0"/>
        <w:ind w:left="0" w:firstLine="851"/>
        <w:jc w:val="center"/>
        <w:rPr>
          <w:rFonts w:ascii="Times New Roman" w:hAnsi="Times New Roman"/>
          <w:b/>
          <w:sz w:val="24"/>
          <w:szCs w:val="24"/>
        </w:rPr>
      </w:pPr>
      <w:r w:rsidRPr="00364166">
        <w:rPr>
          <w:rFonts w:ascii="Times New Roman" w:hAnsi="Times New Roman"/>
          <w:b/>
          <w:bCs/>
          <w:sz w:val="24"/>
          <w:szCs w:val="24"/>
        </w:rPr>
        <w:t>РЕКВИЗИТЫ И ПОДПИСИ СТОРОН</w:t>
      </w:r>
    </w:p>
    <w:p w:rsidR="00217170" w:rsidRPr="00FE7691" w:rsidRDefault="00217170" w:rsidP="00217170">
      <w:pPr>
        <w:pStyle w:val="BodyText2"/>
        <w:spacing w:before="0" w:after="0"/>
        <w:ind w:left="0" w:firstLine="851"/>
        <w:rPr>
          <w:rFonts w:ascii="Times New Roman" w:hAnsi="Times New Roman"/>
          <w:sz w:val="24"/>
          <w:szCs w:val="24"/>
        </w:rPr>
      </w:pPr>
    </w:p>
    <w:tbl>
      <w:tblPr>
        <w:tblW w:w="10065" w:type="dxa"/>
        <w:tblInd w:w="-34" w:type="dxa"/>
        <w:tblLook w:val="04A0"/>
      </w:tblPr>
      <w:tblGrid>
        <w:gridCol w:w="4962"/>
        <w:gridCol w:w="5103"/>
      </w:tblGrid>
      <w:tr w:rsidR="00217170" w:rsidRPr="00FE7691" w:rsidTr="00245FB7">
        <w:trPr>
          <w:trHeight w:val="2010"/>
        </w:trPr>
        <w:tc>
          <w:tcPr>
            <w:tcW w:w="4962" w:type="dxa"/>
            <w:shd w:val="clear" w:color="auto" w:fill="auto"/>
          </w:tcPr>
          <w:p w:rsidR="00217170" w:rsidRPr="00FE7691" w:rsidRDefault="006F784C" w:rsidP="00245FB7">
            <w:pPr>
              <w:ind w:right="202"/>
              <w:rPr>
                <w:b/>
                <w:bCs/>
                <w:sz w:val="24"/>
                <w:szCs w:val="24"/>
              </w:rPr>
            </w:pPr>
            <w:r>
              <w:rPr>
                <w:b/>
                <w:bCs/>
                <w:sz w:val="24"/>
                <w:szCs w:val="24"/>
              </w:rPr>
              <w:t>ПОДРЯДЧИК</w:t>
            </w:r>
            <w:r w:rsidR="00217170" w:rsidRPr="00FE7691">
              <w:rPr>
                <w:b/>
                <w:bCs/>
                <w:sz w:val="24"/>
                <w:szCs w:val="24"/>
              </w:rPr>
              <w:t>:</w:t>
            </w:r>
          </w:p>
          <w:p w:rsidR="00217170" w:rsidRPr="00FE7691" w:rsidRDefault="00217170" w:rsidP="00245FB7">
            <w:pPr>
              <w:ind w:firstLine="34"/>
              <w:rPr>
                <w:sz w:val="24"/>
                <w:szCs w:val="24"/>
              </w:rPr>
            </w:pPr>
          </w:p>
          <w:p w:rsidR="00217170" w:rsidRPr="00FE7691" w:rsidRDefault="00217170" w:rsidP="00245FB7">
            <w:pPr>
              <w:ind w:firstLine="34"/>
              <w:rPr>
                <w:sz w:val="24"/>
                <w:szCs w:val="24"/>
              </w:rPr>
            </w:pPr>
            <w:r w:rsidRPr="00FE7691">
              <w:rPr>
                <w:sz w:val="24"/>
                <w:szCs w:val="24"/>
              </w:rPr>
              <w:t xml:space="preserve">Юридический адрес: </w:t>
            </w:r>
          </w:p>
          <w:p w:rsidR="00217170" w:rsidRPr="00FE7691" w:rsidRDefault="00217170" w:rsidP="00245FB7">
            <w:pPr>
              <w:ind w:firstLine="34"/>
              <w:rPr>
                <w:sz w:val="24"/>
                <w:szCs w:val="24"/>
              </w:rPr>
            </w:pPr>
          </w:p>
          <w:p w:rsidR="00217170" w:rsidRPr="00FE7691" w:rsidRDefault="00217170" w:rsidP="00245FB7">
            <w:pPr>
              <w:ind w:firstLine="34"/>
              <w:rPr>
                <w:sz w:val="24"/>
                <w:szCs w:val="24"/>
              </w:rPr>
            </w:pPr>
          </w:p>
          <w:p w:rsidR="00217170" w:rsidRPr="00FE7691" w:rsidRDefault="00217170" w:rsidP="00245FB7">
            <w:pPr>
              <w:ind w:firstLine="34"/>
              <w:rPr>
                <w:bCs/>
                <w:sz w:val="24"/>
                <w:szCs w:val="24"/>
              </w:rPr>
            </w:pPr>
            <w:r w:rsidRPr="00FE7691">
              <w:rPr>
                <w:bCs/>
                <w:sz w:val="24"/>
                <w:szCs w:val="24"/>
              </w:rPr>
              <w:t xml:space="preserve">ИНН </w:t>
            </w:r>
            <w:r w:rsidRPr="00FE7691">
              <w:rPr>
                <w:bCs/>
                <w:color w:val="FFFFFF"/>
                <w:sz w:val="24"/>
                <w:szCs w:val="24"/>
              </w:rPr>
              <w:t>400 401 6859</w:t>
            </w:r>
            <w:r w:rsidRPr="00FE7691">
              <w:rPr>
                <w:bCs/>
                <w:sz w:val="24"/>
                <w:szCs w:val="24"/>
              </w:rPr>
              <w:t xml:space="preserve">, КПП </w:t>
            </w:r>
          </w:p>
          <w:p w:rsidR="00217170" w:rsidRPr="00FE7691" w:rsidRDefault="00217170" w:rsidP="00245FB7">
            <w:pPr>
              <w:ind w:firstLine="34"/>
              <w:rPr>
                <w:sz w:val="24"/>
                <w:szCs w:val="24"/>
              </w:rPr>
            </w:pPr>
            <w:r w:rsidRPr="00FE7691">
              <w:rPr>
                <w:sz w:val="24"/>
                <w:szCs w:val="24"/>
              </w:rPr>
              <w:t xml:space="preserve">р/с </w:t>
            </w:r>
            <w:r w:rsidRPr="00FE7691">
              <w:rPr>
                <w:color w:val="FFFFFF"/>
                <w:sz w:val="24"/>
                <w:szCs w:val="24"/>
              </w:rPr>
              <w:t>4070 2810 5222 0000 0798</w:t>
            </w:r>
          </w:p>
          <w:p w:rsidR="00217170" w:rsidRPr="00FE7691" w:rsidRDefault="00217170" w:rsidP="00245FB7">
            <w:pPr>
              <w:ind w:firstLine="34"/>
              <w:rPr>
                <w:sz w:val="24"/>
                <w:szCs w:val="24"/>
              </w:rPr>
            </w:pPr>
            <w:r w:rsidRPr="00FE7691">
              <w:rPr>
                <w:sz w:val="24"/>
                <w:szCs w:val="24"/>
              </w:rPr>
              <w:t xml:space="preserve">Отделение </w:t>
            </w:r>
          </w:p>
          <w:p w:rsidR="00217170" w:rsidRPr="00FE7691" w:rsidRDefault="00217170" w:rsidP="00245FB7">
            <w:pPr>
              <w:ind w:firstLine="34"/>
              <w:rPr>
                <w:sz w:val="24"/>
                <w:szCs w:val="24"/>
              </w:rPr>
            </w:pPr>
            <w:r w:rsidRPr="00FE7691">
              <w:rPr>
                <w:sz w:val="24"/>
                <w:szCs w:val="24"/>
              </w:rPr>
              <w:t xml:space="preserve">к/с </w:t>
            </w:r>
          </w:p>
          <w:p w:rsidR="00217170" w:rsidRPr="00FE7691" w:rsidRDefault="00217170" w:rsidP="00245FB7">
            <w:pPr>
              <w:ind w:firstLine="34"/>
              <w:rPr>
                <w:sz w:val="24"/>
                <w:szCs w:val="24"/>
              </w:rPr>
            </w:pPr>
            <w:r w:rsidRPr="00FE7691">
              <w:rPr>
                <w:sz w:val="24"/>
                <w:szCs w:val="24"/>
              </w:rPr>
              <w:t xml:space="preserve">БИК </w:t>
            </w:r>
          </w:p>
          <w:p w:rsidR="00217170" w:rsidRPr="00FE7691" w:rsidRDefault="00217170" w:rsidP="00245FB7">
            <w:pPr>
              <w:ind w:firstLine="34"/>
              <w:rPr>
                <w:sz w:val="24"/>
                <w:szCs w:val="24"/>
              </w:rPr>
            </w:pPr>
            <w:r w:rsidRPr="00FE7691">
              <w:rPr>
                <w:sz w:val="24"/>
                <w:szCs w:val="24"/>
              </w:rPr>
              <w:t xml:space="preserve">ОГРН </w:t>
            </w:r>
            <w:r w:rsidRPr="00FE7691">
              <w:rPr>
                <w:color w:val="FFFFFF"/>
                <w:sz w:val="24"/>
                <w:szCs w:val="24"/>
              </w:rPr>
              <w:t>1124004000878</w:t>
            </w:r>
            <w:r w:rsidRPr="00FE7691">
              <w:rPr>
                <w:sz w:val="24"/>
                <w:szCs w:val="24"/>
              </w:rPr>
              <w:t>, ОКПО</w:t>
            </w:r>
          </w:p>
          <w:p w:rsidR="00217170" w:rsidRPr="00FE7691" w:rsidRDefault="00217170" w:rsidP="00245FB7">
            <w:pPr>
              <w:ind w:firstLine="34"/>
              <w:rPr>
                <w:sz w:val="24"/>
                <w:szCs w:val="24"/>
              </w:rPr>
            </w:pPr>
            <w:r w:rsidRPr="00FE7691">
              <w:rPr>
                <w:sz w:val="24"/>
                <w:szCs w:val="24"/>
              </w:rPr>
              <w:t xml:space="preserve">ОКВЭД </w:t>
            </w:r>
          </w:p>
          <w:p w:rsidR="00217170" w:rsidRPr="00FE7691" w:rsidRDefault="00217170" w:rsidP="00245FB7">
            <w:pPr>
              <w:ind w:firstLine="34"/>
              <w:rPr>
                <w:sz w:val="24"/>
                <w:szCs w:val="24"/>
              </w:rPr>
            </w:pPr>
          </w:p>
          <w:p w:rsidR="00217170" w:rsidRPr="00FE7691" w:rsidRDefault="00217170" w:rsidP="00245FB7">
            <w:pPr>
              <w:rPr>
                <w:sz w:val="24"/>
                <w:szCs w:val="24"/>
              </w:rPr>
            </w:pPr>
            <w:r w:rsidRPr="00FE7691">
              <w:rPr>
                <w:sz w:val="24"/>
                <w:szCs w:val="24"/>
              </w:rPr>
              <w:t>Генеральный директор</w:t>
            </w:r>
          </w:p>
          <w:p w:rsidR="00217170" w:rsidRPr="00FE7691" w:rsidRDefault="00217170" w:rsidP="00245FB7">
            <w:pPr>
              <w:ind w:right="202"/>
              <w:rPr>
                <w:sz w:val="24"/>
                <w:szCs w:val="24"/>
              </w:rPr>
            </w:pPr>
            <w:r w:rsidRPr="00FE7691">
              <w:rPr>
                <w:sz w:val="24"/>
                <w:szCs w:val="24"/>
              </w:rPr>
              <w:t xml:space="preserve">___________________ </w:t>
            </w:r>
          </w:p>
          <w:p w:rsidR="00217170" w:rsidRPr="00FE7691" w:rsidRDefault="00217170" w:rsidP="00245FB7">
            <w:pPr>
              <w:rPr>
                <w:sz w:val="24"/>
                <w:szCs w:val="24"/>
              </w:rPr>
            </w:pPr>
            <w:r w:rsidRPr="00FE7691">
              <w:rPr>
                <w:sz w:val="24"/>
                <w:szCs w:val="24"/>
                <w:vertAlign w:val="superscript"/>
              </w:rPr>
              <w:t>М.п.</w:t>
            </w:r>
          </w:p>
        </w:tc>
        <w:tc>
          <w:tcPr>
            <w:tcW w:w="5103" w:type="dxa"/>
            <w:shd w:val="clear" w:color="auto" w:fill="auto"/>
          </w:tcPr>
          <w:p w:rsidR="00217170" w:rsidRPr="00FE7691" w:rsidRDefault="00217170" w:rsidP="00245FB7">
            <w:pPr>
              <w:ind w:firstLine="34"/>
              <w:rPr>
                <w:b/>
                <w:bCs/>
                <w:sz w:val="24"/>
                <w:szCs w:val="24"/>
              </w:rPr>
            </w:pPr>
            <w:r w:rsidRPr="00FE7691">
              <w:rPr>
                <w:b/>
                <w:bCs/>
                <w:sz w:val="24"/>
                <w:szCs w:val="24"/>
              </w:rPr>
              <w:t>ЗAКAЗЧИК:</w:t>
            </w:r>
          </w:p>
          <w:p w:rsidR="00217170" w:rsidRPr="00FE7691" w:rsidRDefault="00217170" w:rsidP="00245FB7">
            <w:pPr>
              <w:ind w:firstLine="34"/>
              <w:rPr>
                <w:bCs/>
                <w:sz w:val="24"/>
                <w:szCs w:val="24"/>
              </w:rPr>
            </w:pPr>
            <w:r w:rsidRPr="00FE7691">
              <w:rPr>
                <w:b/>
                <w:sz w:val="24"/>
                <w:szCs w:val="24"/>
              </w:rPr>
              <w:t>ООО «Новокондровская ТЭЦ»</w:t>
            </w:r>
            <w:r w:rsidRPr="00FE7691">
              <w:rPr>
                <w:sz w:val="24"/>
                <w:szCs w:val="24"/>
              </w:rPr>
              <w:t>,</w:t>
            </w:r>
          </w:p>
          <w:p w:rsidR="00217170" w:rsidRPr="00FE7691" w:rsidRDefault="00217170" w:rsidP="00245FB7">
            <w:pPr>
              <w:ind w:firstLine="34"/>
              <w:rPr>
                <w:sz w:val="24"/>
                <w:szCs w:val="24"/>
              </w:rPr>
            </w:pPr>
            <w:r w:rsidRPr="00FE7691">
              <w:rPr>
                <w:sz w:val="24"/>
                <w:szCs w:val="24"/>
              </w:rPr>
              <w:t>Юридический адрес: 249833, г. Кондрово,</w:t>
            </w:r>
          </w:p>
          <w:p w:rsidR="00217170" w:rsidRPr="00FE7691" w:rsidRDefault="00217170" w:rsidP="00245FB7">
            <w:pPr>
              <w:ind w:firstLine="34"/>
              <w:rPr>
                <w:sz w:val="24"/>
                <w:szCs w:val="24"/>
              </w:rPr>
            </w:pPr>
            <w:r w:rsidRPr="00FE7691">
              <w:rPr>
                <w:sz w:val="24"/>
                <w:szCs w:val="24"/>
              </w:rPr>
              <w:t>Калужск</w:t>
            </w:r>
            <w:r w:rsidR="00364166">
              <w:rPr>
                <w:sz w:val="24"/>
                <w:szCs w:val="24"/>
              </w:rPr>
              <w:t>ая</w:t>
            </w:r>
            <w:r w:rsidRPr="00FE7691">
              <w:rPr>
                <w:sz w:val="24"/>
                <w:szCs w:val="24"/>
              </w:rPr>
              <w:t xml:space="preserve"> област</w:t>
            </w:r>
            <w:r w:rsidR="00364166">
              <w:rPr>
                <w:sz w:val="24"/>
                <w:szCs w:val="24"/>
              </w:rPr>
              <w:t>ь, Дзержинский</w:t>
            </w:r>
            <w:r w:rsidRPr="00FE7691">
              <w:rPr>
                <w:sz w:val="24"/>
                <w:szCs w:val="24"/>
              </w:rPr>
              <w:t xml:space="preserve"> район,</w:t>
            </w:r>
          </w:p>
          <w:p w:rsidR="00217170" w:rsidRPr="00FE7691" w:rsidRDefault="00217170" w:rsidP="00245FB7">
            <w:pPr>
              <w:ind w:firstLine="34"/>
              <w:rPr>
                <w:sz w:val="24"/>
                <w:szCs w:val="24"/>
              </w:rPr>
            </w:pPr>
            <w:r w:rsidRPr="00FE7691">
              <w:rPr>
                <w:sz w:val="24"/>
                <w:szCs w:val="24"/>
              </w:rPr>
              <w:t xml:space="preserve">ул. Пушкина, д. 5 </w:t>
            </w:r>
          </w:p>
          <w:p w:rsidR="00217170" w:rsidRPr="00FE7691" w:rsidRDefault="00217170" w:rsidP="00245FB7">
            <w:pPr>
              <w:ind w:firstLine="34"/>
              <w:rPr>
                <w:bCs/>
                <w:sz w:val="24"/>
                <w:szCs w:val="24"/>
              </w:rPr>
            </w:pPr>
            <w:r w:rsidRPr="00FE7691">
              <w:rPr>
                <w:bCs/>
                <w:sz w:val="24"/>
                <w:szCs w:val="24"/>
              </w:rPr>
              <w:t>ИНН 400 401 6859, КПП 400 401 001</w:t>
            </w:r>
          </w:p>
          <w:p w:rsidR="00217170" w:rsidRPr="00FE7691" w:rsidRDefault="00217170" w:rsidP="00245FB7">
            <w:pPr>
              <w:ind w:firstLine="34"/>
              <w:rPr>
                <w:sz w:val="24"/>
                <w:szCs w:val="24"/>
              </w:rPr>
            </w:pPr>
            <w:r w:rsidRPr="00FE7691">
              <w:rPr>
                <w:sz w:val="24"/>
                <w:szCs w:val="24"/>
              </w:rPr>
              <w:t>р/с 4070 2810 5222 0000 0798</w:t>
            </w:r>
          </w:p>
          <w:p w:rsidR="00217170" w:rsidRPr="00FE7691" w:rsidRDefault="00217170" w:rsidP="00245FB7">
            <w:pPr>
              <w:ind w:firstLine="34"/>
              <w:rPr>
                <w:sz w:val="24"/>
                <w:szCs w:val="24"/>
              </w:rPr>
            </w:pPr>
            <w:r w:rsidRPr="00FE7691">
              <w:rPr>
                <w:sz w:val="24"/>
                <w:szCs w:val="24"/>
              </w:rPr>
              <w:t xml:space="preserve">Отделение №8608 Сбербанка России г. Калуга </w:t>
            </w:r>
          </w:p>
          <w:p w:rsidR="00217170" w:rsidRPr="00FE7691" w:rsidRDefault="00217170" w:rsidP="00245FB7">
            <w:pPr>
              <w:ind w:firstLine="34"/>
              <w:rPr>
                <w:sz w:val="24"/>
                <w:szCs w:val="24"/>
              </w:rPr>
            </w:pPr>
            <w:r w:rsidRPr="00FE7691">
              <w:rPr>
                <w:sz w:val="24"/>
                <w:szCs w:val="24"/>
              </w:rPr>
              <w:t>к/с 3010 1810 1000 0000 0612</w:t>
            </w:r>
          </w:p>
          <w:p w:rsidR="00217170" w:rsidRPr="00FE7691" w:rsidRDefault="00217170" w:rsidP="00245FB7">
            <w:pPr>
              <w:ind w:firstLine="34"/>
              <w:rPr>
                <w:sz w:val="24"/>
                <w:szCs w:val="24"/>
              </w:rPr>
            </w:pPr>
            <w:r w:rsidRPr="00FE7691">
              <w:rPr>
                <w:sz w:val="24"/>
                <w:szCs w:val="24"/>
              </w:rPr>
              <w:t>БИК 042 908 612</w:t>
            </w:r>
          </w:p>
          <w:p w:rsidR="00217170" w:rsidRPr="00FE7691" w:rsidRDefault="00217170" w:rsidP="00245FB7">
            <w:pPr>
              <w:ind w:firstLine="34"/>
              <w:rPr>
                <w:sz w:val="24"/>
                <w:szCs w:val="24"/>
              </w:rPr>
            </w:pPr>
            <w:r w:rsidRPr="00FE7691">
              <w:rPr>
                <w:sz w:val="24"/>
                <w:szCs w:val="24"/>
              </w:rPr>
              <w:t>ОГРН 1124004000878, ОКПО 37836609, ОКВЭД 40.10.11</w:t>
            </w:r>
          </w:p>
          <w:p w:rsidR="00217170" w:rsidRPr="00FE7691" w:rsidRDefault="00217170" w:rsidP="00245FB7">
            <w:pPr>
              <w:ind w:firstLine="34"/>
              <w:rPr>
                <w:sz w:val="24"/>
                <w:szCs w:val="24"/>
              </w:rPr>
            </w:pPr>
          </w:p>
          <w:p w:rsidR="00217170" w:rsidRPr="00FE7691" w:rsidRDefault="00217170" w:rsidP="00245FB7">
            <w:pPr>
              <w:ind w:firstLine="34"/>
              <w:rPr>
                <w:sz w:val="24"/>
                <w:szCs w:val="24"/>
              </w:rPr>
            </w:pPr>
            <w:r w:rsidRPr="00FE7691">
              <w:rPr>
                <w:sz w:val="24"/>
                <w:szCs w:val="24"/>
              </w:rPr>
              <w:t>Генеральный директор</w:t>
            </w:r>
          </w:p>
          <w:p w:rsidR="00217170" w:rsidRPr="00FE7691" w:rsidRDefault="00217170" w:rsidP="00245FB7">
            <w:pPr>
              <w:ind w:firstLine="34"/>
              <w:rPr>
                <w:sz w:val="24"/>
                <w:szCs w:val="24"/>
              </w:rPr>
            </w:pPr>
            <w:r w:rsidRPr="00FE7691">
              <w:rPr>
                <w:sz w:val="24"/>
                <w:szCs w:val="24"/>
              </w:rPr>
              <w:t>_________________С.В. Дугушкин</w:t>
            </w:r>
          </w:p>
          <w:p w:rsidR="00217170" w:rsidRPr="00FE7691" w:rsidRDefault="00217170" w:rsidP="00245FB7">
            <w:pPr>
              <w:rPr>
                <w:sz w:val="24"/>
                <w:szCs w:val="24"/>
              </w:rPr>
            </w:pPr>
            <w:r w:rsidRPr="00FE7691">
              <w:rPr>
                <w:sz w:val="24"/>
                <w:szCs w:val="24"/>
                <w:vertAlign w:val="superscript"/>
              </w:rPr>
              <w:t>М.п.</w:t>
            </w:r>
          </w:p>
        </w:tc>
      </w:tr>
    </w:tbl>
    <w:p w:rsidR="00217170" w:rsidRPr="00FE7691" w:rsidRDefault="00217170" w:rsidP="00217170">
      <w:pPr>
        <w:rPr>
          <w:kern w:val="0"/>
          <w:sz w:val="24"/>
          <w:szCs w:val="24"/>
        </w:rPr>
      </w:pPr>
    </w:p>
    <w:p w:rsidR="004B4FF2" w:rsidRPr="008C627C" w:rsidRDefault="004B4FF2" w:rsidP="003E2141">
      <w:pPr>
        <w:jc w:val="center"/>
        <w:rPr>
          <w:kern w:val="0"/>
          <w:sz w:val="24"/>
          <w:szCs w:val="24"/>
        </w:rPr>
      </w:pPr>
    </w:p>
    <w:sectPr w:rsidR="004B4FF2" w:rsidRPr="008C627C" w:rsidSect="00CC7E8D">
      <w:headerReference w:type="even" r:id="rId19"/>
      <w:pgSz w:w="11906" w:h="16838" w:code="9"/>
      <w:pgMar w:top="851" w:right="851"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22" w:rsidRDefault="00F72422">
      <w:r>
        <w:separator/>
      </w:r>
    </w:p>
  </w:endnote>
  <w:endnote w:type="continuationSeparator" w:id="1">
    <w:p w:rsidR="00F72422" w:rsidRDefault="00F72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Pragmatica">
    <w:altName w:val="Times New Roman"/>
    <w:charset w:val="00"/>
    <w:family w:val="auto"/>
    <w:pitch w:val="variable"/>
    <w:sig w:usb0="00000001"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default"/>
    <w:sig w:usb0="00000000" w:usb1="00000000" w:usb2="00000000" w:usb3="00000000" w:csb0="00000000" w:csb1="00000000"/>
  </w:font>
  <w:font w:name="Chianti BdIt Win95BT">
    <w:altName w:val="Century Gothic"/>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B8" w:rsidRDefault="00066FB8">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58</w:t>
    </w:r>
    <w:r>
      <w:rPr>
        <w:rStyle w:val="ae"/>
      </w:rPr>
      <w:fldChar w:fldCharType="end"/>
    </w:r>
  </w:p>
  <w:p w:rsidR="00066FB8" w:rsidRDefault="00066FB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B8" w:rsidRDefault="00066FB8">
    <w:pPr>
      <w:pStyle w:val="af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22" w:rsidRDefault="00F72422">
      <w:r>
        <w:separator/>
      </w:r>
    </w:p>
  </w:footnote>
  <w:footnote w:type="continuationSeparator" w:id="1">
    <w:p w:rsidR="00F72422" w:rsidRDefault="00F72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FB8" w:rsidRDefault="00066FB8" w:rsidP="00307E11">
    <w:pPr>
      <w:pStyle w:val="ac"/>
      <w:tabs>
        <w:tab w:val="clear" w:pos="4677"/>
        <w:tab w:val="clear" w:pos="9355"/>
        <w:tab w:val="left" w:pos="4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02" w:rsidRDefault="00BB0902" w:rsidP="002577BB">
    <w:pPr>
      <w:pStyle w:val="ac"/>
      <w:framePr w:wrap="around" w:vAnchor="text" w:hAnchor="margin" w:xAlign="right" w:y="1"/>
      <w:rPr>
        <w:rStyle w:val="ae"/>
      </w:rPr>
    </w:pPr>
  </w:p>
  <w:p w:rsidR="00BB0902" w:rsidRPr="0077270C" w:rsidRDefault="00BB0902" w:rsidP="00EC182E">
    <w:pPr>
      <w:pStyle w:val="ac"/>
      <w:ind w:right="360"/>
      <w:rPr>
        <w:sz w:val="22"/>
        <w:szCs w:val="22"/>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F2" w:rsidRDefault="004B4FF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B4FF2" w:rsidRDefault="004B4FF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96ADC8A"/>
    <w:lvl w:ilvl="0">
      <w:start w:val="1"/>
      <w:numFmt w:val="decimal"/>
      <w:pStyle w:val="a"/>
      <w:lvlText w:val="%1."/>
      <w:lvlJc w:val="left"/>
      <w:pPr>
        <w:tabs>
          <w:tab w:val="num" w:pos="360"/>
        </w:tabs>
        <w:ind w:left="360" w:hanging="360"/>
      </w:pPr>
    </w:lvl>
  </w:abstractNum>
  <w:abstractNum w:abstractNumId="1">
    <w:nsid w:val="FFFFFFFB"/>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nsid w:val="01930D72"/>
    <w:multiLevelType w:val="multilevel"/>
    <w:tmpl w:val="E05230DA"/>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auto"/>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192" w:hanging="108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256" w:hanging="1440"/>
      </w:pPr>
      <w:rPr>
        <w:rFonts w:hint="default"/>
        <w:b w:val="0"/>
      </w:rPr>
    </w:lvl>
  </w:abstractNum>
  <w:abstractNum w:abstractNumId="3">
    <w:nsid w:val="07143896"/>
    <w:multiLevelType w:val="multilevel"/>
    <w:tmpl w:val="198A15DA"/>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7B188F"/>
    <w:multiLevelType w:val="multilevel"/>
    <w:tmpl w:val="21007738"/>
    <w:lvl w:ilvl="0">
      <w:start w:val="2"/>
      <w:numFmt w:val="decimal"/>
      <w:lvlText w:val="%1."/>
      <w:lvlJc w:val="left"/>
      <w:pPr>
        <w:ind w:left="720" w:hanging="360"/>
      </w:pPr>
      <w:rPr>
        <w:rFonts w:hint="default"/>
      </w:rPr>
    </w:lvl>
    <w:lvl w:ilvl="1">
      <w:start w:val="1"/>
      <w:numFmt w:val="decimal"/>
      <w:isLgl/>
      <w:lvlText w:val="%1.%2."/>
      <w:lvlJc w:val="left"/>
      <w:pPr>
        <w:ind w:left="1850" w:hanging="1170"/>
      </w:pPr>
      <w:rPr>
        <w:rFonts w:hint="default"/>
        <w:b w:val="0"/>
      </w:rPr>
    </w:lvl>
    <w:lvl w:ilvl="2">
      <w:start w:val="1"/>
      <w:numFmt w:val="decimal"/>
      <w:isLgl/>
      <w:lvlText w:val="%1.%2.%3."/>
      <w:lvlJc w:val="left"/>
      <w:pPr>
        <w:ind w:left="2170" w:hanging="1170"/>
      </w:pPr>
      <w:rPr>
        <w:rFonts w:hint="default"/>
        <w:b w:val="0"/>
      </w:rPr>
    </w:lvl>
    <w:lvl w:ilvl="3">
      <w:start w:val="1"/>
      <w:numFmt w:val="decimal"/>
      <w:isLgl/>
      <w:lvlText w:val="%1.%2.%3.%4."/>
      <w:lvlJc w:val="left"/>
      <w:pPr>
        <w:ind w:left="2490" w:hanging="1170"/>
      </w:pPr>
      <w:rPr>
        <w:rFonts w:hint="default"/>
        <w:b w:val="0"/>
      </w:rPr>
    </w:lvl>
    <w:lvl w:ilvl="4">
      <w:start w:val="1"/>
      <w:numFmt w:val="decimal"/>
      <w:isLgl/>
      <w:lvlText w:val="%1.%2.%3.%4.%5."/>
      <w:lvlJc w:val="left"/>
      <w:pPr>
        <w:ind w:left="2810" w:hanging="1170"/>
      </w:pPr>
      <w:rPr>
        <w:rFonts w:hint="default"/>
        <w:b w:val="0"/>
      </w:rPr>
    </w:lvl>
    <w:lvl w:ilvl="5">
      <w:start w:val="1"/>
      <w:numFmt w:val="decimal"/>
      <w:isLgl/>
      <w:lvlText w:val="%1.%2.%3.%4.%5.%6."/>
      <w:lvlJc w:val="left"/>
      <w:pPr>
        <w:ind w:left="3130" w:hanging="1170"/>
      </w:pPr>
      <w:rPr>
        <w:rFonts w:hint="default"/>
        <w:b w:val="0"/>
      </w:rPr>
    </w:lvl>
    <w:lvl w:ilvl="6">
      <w:start w:val="1"/>
      <w:numFmt w:val="decimal"/>
      <w:isLgl/>
      <w:lvlText w:val="%1.%2.%3.%4.%5.%6.%7."/>
      <w:lvlJc w:val="left"/>
      <w:pPr>
        <w:ind w:left="3720" w:hanging="1440"/>
      </w:pPr>
      <w:rPr>
        <w:rFonts w:hint="default"/>
        <w:b w:val="0"/>
      </w:rPr>
    </w:lvl>
    <w:lvl w:ilvl="7">
      <w:start w:val="1"/>
      <w:numFmt w:val="decimal"/>
      <w:isLgl/>
      <w:lvlText w:val="%1.%2.%3.%4.%5.%6.%7.%8."/>
      <w:lvlJc w:val="left"/>
      <w:pPr>
        <w:ind w:left="4040" w:hanging="1440"/>
      </w:pPr>
      <w:rPr>
        <w:rFonts w:hint="default"/>
        <w:b w:val="0"/>
      </w:rPr>
    </w:lvl>
    <w:lvl w:ilvl="8">
      <w:start w:val="1"/>
      <w:numFmt w:val="decimal"/>
      <w:isLgl/>
      <w:lvlText w:val="%1.%2.%3.%4.%5.%6.%7.%8.%9."/>
      <w:lvlJc w:val="left"/>
      <w:pPr>
        <w:ind w:left="4720" w:hanging="1800"/>
      </w:pPr>
      <w:rPr>
        <w:rFonts w:hint="default"/>
        <w:b w:val="0"/>
      </w:rPr>
    </w:lvl>
  </w:abstractNum>
  <w:abstractNum w:abstractNumId="6">
    <w:nsid w:val="16E178DE"/>
    <w:multiLevelType w:val="hybridMultilevel"/>
    <w:tmpl w:val="16ECD5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pStyle w:val="3"/>
      <w:lvlText w:val="%1.3.1."/>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41664"/>
    <w:multiLevelType w:val="multilevel"/>
    <w:tmpl w:val="1E8AFB8C"/>
    <w:lvl w:ilvl="0">
      <w:start w:val="6"/>
      <w:numFmt w:val="decimal"/>
      <w:lvlText w:val="%1."/>
      <w:lvlJc w:val="left"/>
      <w:pPr>
        <w:ind w:left="360" w:hanging="360"/>
      </w:pPr>
      <w:rPr>
        <w:rFonts w:cs="Times New Roman" w:hint="default"/>
        <w:b w:val="0"/>
        <w:i w:val="0"/>
        <w:sz w:val="24"/>
      </w:rPr>
    </w:lvl>
    <w:lvl w:ilvl="1">
      <w:start w:val="1"/>
      <w:numFmt w:val="decimal"/>
      <w:lvlText w:val="%1.%2."/>
      <w:lvlJc w:val="left"/>
      <w:pPr>
        <w:ind w:left="792" w:hanging="432"/>
      </w:pPr>
      <w:rPr>
        <w:rFonts w:cs="Times New Roman" w:hint="default"/>
        <w:b w:val="0"/>
        <w:i w:val="0"/>
        <w:sz w:val="24"/>
      </w:rPr>
    </w:lvl>
    <w:lvl w:ilvl="2">
      <w:start w:val="1"/>
      <w:numFmt w:val="decimal"/>
      <w:lvlText w:val="%1.%2.%3."/>
      <w:lvlJc w:val="left"/>
      <w:pPr>
        <w:ind w:left="1224" w:hanging="504"/>
      </w:pPr>
      <w:rPr>
        <w:rFonts w:cs="Times New Roman" w:hint="default"/>
        <w:b w:val="0"/>
        <w:i w:val="0"/>
        <w:sz w:val="24"/>
      </w:rPr>
    </w:lvl>
    <w:lvl w:ilvl="3">
      <w:start w:val="1"/>
      <w:numFmt w:val="decimal"/>
      <w:lvlText w:val="%1.%2.%3.%4."/>
      <w:lvlJc w:val="left"/>
      <w:pPr>
        <w:ind w:left="1728" w:hanging="648"/>
      </w:pPr>
      <w:rPr>
        <w:rFonts w:cs="Times New Roman" w:hint="default"/>
        <w:b w:val="0"/>
        <w:i w:val="0"/>
        <w:sz w:val="24"/>
      </w:rPr>
    </w:lvl>
    <w:lvl w:ilvl="4">
      <w:start w:val="1"/>
      <w:numFmt w:val="decimal"/>
      <w:lvlText w:val="%1.%2.%3.%4.%5."/>
      <w:lvlJc w:val="left"/>
      <w:pPr>
        <w:ind w:left="2232" w:hanging="792"/>
      </w:pPr>
      <w:rPr>
        <w:rFonts w:cs="Times New Roman" w:hint="default"/>
        <w:b w:val="0"/>
        <w:i w:val="0"/>
        <w:sz w:val="24"/>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4"/>
      </w:rPr>
    </w:lvl>
    <w:lvl w:ilvl="7">
      <w:start w:val="1"/>
      <w:numFmt w:val="decimal"/>
      <w:lvlText w:val="%1.%2.%3.%4.%5.%6.%7.%8."/>
      <w:lvlJc w:val="left"/>
      <w:pPr>
        <w:ind w:left="3744" w:hanging="1224"/>
      </w:pPr>
      <w:rPr>
        <w:rFonts w:cs="Times New Roman" w:hint="default"/>
        <w:b w:val="0"/>
        <w:i w:val="0"/>
        <w:sz w:val="24"/>
      </w:rPr>
    </w:lvl>
    <w:lvl w:ilvl="8">
      <w:start w:val="1"/>
      <w:numFmt w:val="decimal"/>
      <w:lvlText w:val="%1.%2.%3.%4.%5.%6.%7.%8.%9."/>
      <w:lvlJc w:val="left"/>
      <w:pPr>
        <w:ind w:left="4320" w:hanging="1440"/>
      </w:pPr>
      <w:rPr>
        <w:rFonts w:cs="Times New Roman" w:hint="default"/>
        <w:b w:val="0"/>
        <w:i w:val="0"/>
        <w:sz w:val="24"/>
      </w:rPr>
    </w:lvl>
  </w:abstractNum>
  <w:abstractNum w:abstractNumId="9">
    <w:nsid w:val="243F4C59"/>
    <w:multiLevelType w:val="hybridMultilevel"/>
    <w:tmpl w:val="397221F2"/>
    <w:lvl w:ilvl="0" w:tplc="5288C200">
      <w:start w:val="1"/>
      <w:numFmt w:val="decimal"/>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236487"/>
    <w:multiLevelType w:val="hybridMultilevel"/>
    <w:tmpl w:val="A4F00C0E"/>
    <w:lvl w:ilvl="0" w:tplc="04190001">
      <w:start w:val="1"/>
      <w:numFmt w:val="bullet"/>
      <w:lvlText w:val=""/>
      <w:lvlJc w:val="left"/>
      <w:pPr>
        <w:ind w:left="3050" w:hanging="360"/>
      </w:pPr>
      <w:rPr>
        <w:rFonts w:ascii="Symbol" w:hAnsi="Symbol" w:hint="default"/>
      </w:rPr>
    </w:lvl>
    <w:lvl w:ilvl="1" w:tplc="04190019" w:tentative="1">
      <w:start w:val="1"/>
      <w:numFmt w:val="lowerLetter"/>
      <w:lvlText w:val="%2."/>
      <w:lvlJc w:val="left"/>
      <w:pPr>
        <w:ind w:left="3770" w:hanging="360"/>
      </w:pPr>
    </w:lvl>
    <w:lvl w:ilvl="2" w:tplc="0419001B" w:tentative="1">
      <w:start w:val="1"/>
      <w:numFmt w:val="lowerRoman"/>
      <w:lvlText w:val="%3."/>
      <w:lvlJc w:val="right"/>
      <w:pPr>
        <w:ind w:left="4490" w:hanging="180"/>
      </w:pPr>
    </w:lvl>
    <w:lvl w:ilvl="3" w:tplc="0419000F" w:tentative="1">
      <w:start w:val="1"/>
      <w:numFmt w:val="decimal"/>
      <w:lvlText w:val="%4."/>
      <w:lvlJc w:val="left"/>
      <w:pPr>
        <w:ind w:left="5210" w:hanging="360"/>
      </w:pPr>
    </w:lvl>
    <w:lvl w:ilvl="4" w:tplc="04190019" w:tentative="1">
      <w:start w:val="1"/>
      <w:numFmt w:val="lowerLetter"/>
      <w:lvlText w:val="%5."/>
      <w:lvlJc w:val="left"/>
      <w:pPr>
        <w:ind w:left="5930" w:hanging="360"/>
      </w:pPr>
    </w:lvl>
    <w:lvl w:ilvl="5" w:tplc="0419001B" w:tentative="1">
      <w:start w:val="1"/>
      <w:numFmt w:val="lowerRoman"/>
      <w:lvlText w:val="%6."/>
      <w:lvlJc w:val="right"/>
      <w:pPr>
        <w:ind w:left="6650" w:hanging="180"/>
      </w:pPr>
    </w:lvl>
    <w:lvl w:ilvl="6" w:tplc="0419000F" w:tentative="1">
      <w:start w:val="1"/>
      <w:numFmt w:val="decimal"/>
      <w:lvlText w:val="%7."/>
      <w:lvlJc w:val="left"/>
      <w:pPr>
        <w:ind w:left="7370" w:hanging="360"/>
      </w:pPr>
    </w:lvl>
    <w:lvl w:ilvl="7" w:tplc="04190019" w:tentative="1">
      <w:start w:val="1"/>
      <w:numFmt w:val="lowerLetter"/>
      <w:lvlText w:val="%8."/>
      <w:lvlJc w:val="left"/>
      <w:pPr>
        <w:ind w:left="8090" w:hanging="360"/>
      </w:pPr>
    </w:lvl>
    <w:lvl w:ilvl="8" w:tplc="0419001B" w:tentative="1">
      <w:start w:val="1"/>
      <w:numFmt w:val="lowerRoman"/>
      <w:lvlText w:val="%9."/>
      <w:lvlJc w:val="right"/>
      <w:pPr>
        <w:ind w:left="8810" w:hanging="180"/>
      </w:pPr>
    </w:lvl>
  </w:abstractNum>
  <w:abstractNum w:abstractNumId="11">
    <w:nsid w:val="2A79268F"/>
    <w:multiLevelType w:val="hybridMultilevel"/>
    <w:tmpl w:val="CAACB0D2"/>
    <w:lvl w:ilvl="0" w:tplc="80CC7662">
      <w:start w:val="1"/>
      <w:numFmt w:val="decimal"/>
      <w:lvlText w:val="1.%1."/>
      <w:lvlJc w:val="left"/>
      <w:pPr>
        <w:ind w:left="3050" w:hanging="360"/>
      </w:pPr>
    </w:lvl>
    <w:lvl w:ilvl="1" w:tplc="04190019" w:tentative="1">
      <w:start w:val="1"/>
      <w:numFmt w:val="lowerLetter"/>
      <w:lvlText w:val="%2."/>
      <w:lvlJc w:val="left"/>
      <w:pPr>
        <w:ind w:left="3770" w:hanging="360"/>
      </w:pPr>
    </w:lvl>
    <w:lvl w:ilvl="2" w:tplc="0419001B" w:tentative="1">
      <w:start w:val="1"/>
      <w:numFmt w:val="lowerRoman"/>
      <w:lvlText w:val="%3."/>
      <w:lvlJc w:val="right"/>
      <w:pPr>
        <w:ind w:left="4490" w:hanging="180"/>
      </w:pPr>
    </w:lvl>
    <w:lvl w:ilvl="3" w:tplc="0419000F" w:tentative="1">
      <w:start w:val="1"/>
      <w:numFmt w:val="decimal"/>
      <w:lvlText w:val="%4."/>
      <w:lvlJc w:val="left"/>
      <w:pPr>
        <w:ind w:left="5210" w:hanging="360"/>
      </w:pPr>
    </w:lvl>
    <w:lvl w:ilvl="4" w:tplc="04190019" w:tentative="1">
      <w:start w:val="1"/>
      <w:numFmt w:val="lowerLetter"/>
      <w:lvlText w:val="%5."/>
      <w:lvlJc w:val="left"/>
      <w:pPr>
        <w:ind w:left="5930" w:hanging="360"/>
      </w:pPr>
    </w:lvl>
    <w:lvl w:ilvl="5" w:tplc="0419001B" w:tentative="1">
      <w:start w:val="1"/>
      <w:numFmt w:val="lowerRoman"/>
      <w:lvlText w:val="%6."/>
      <w:lvlJc w:val="right"/>
      <w:pPr>
        <w:ind w:left="6650" w:hanging="180"/>
      </w:pPr>
    </w:lvl>
    <w:lvl w:ilvl="6" w:tplc="0419000F" w:tentative="1">
      <w:start w:val="1"/>
      <w:numFmt w:val="decimal"/>
      <w:lvlText w:val="%7."/>
      <w:lvlJc w:val="left"/>
      <w:pPr>
        <w:ind w:left="7370" w:hanging="360"/>
      </w:pPr>
    </w:lvl>
    <w:lvl w:ilvl="7" w:tplc="04190019" w:tentative="1">
      <w:start w:val="1"/>
      <w:numFmt w:val="lowerLetter"/>
      <w:lvlText w:val="%8."/>
      <w:lvlJc w:val="left"/>
      <w:pPr>
        <w:ind w:left="8090" w:hanging="360"/>
      </w:pPr>
    </w:lvl>
    <w:lvl w:ilvl="8" w:tplc="0419001B" w:tentative="1">
      <w:start w:val="1"/>
      <w:numFmt w:val="lowerRoman"/>
      <w:lvlText w:val="%9."/>
      <w:lvlJc w:val="right"/>
      <w:pPr>
        <w:ind w:left="8810" w:hanging="180"/>
      </w:pPr>
    </w:lvl>
  </w:abstractNum>
  <w:abstractNum w:abstractNumId="12">
    <w:nsid w:val="2E4A12AD"/>
    <w:multiLevelType w:val="hybridMultilevel"/>
    <w:tmpl w:val="4B8819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0561F6D"/>
    <w:multiLevelType w:val="multilevel"/>
    <w:tmpl w:val="B0FA1A72"/>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nsid w:val="33AD3A35"/>
    <w:multiLevelType w:val="multilevel"/>
    <w:tmpl w:val="E5C4484E"/>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b w:val="0"/>
      </w:rPr>
    </w:lvl>
    <w:lvl w:ilvl="2">
      <w:start w:val="1"/>
      <w:numFmt w:val="decimal"/>
      <w:lvlText w:val="%1.%2.%3."/>
      <w:lvlJc w:val="left"/>
      <w:pPr>
        <w:ind w:left="1713" w:hanging="720"/>
      </w:pPr>
      <w:rPr>
        <w:rFonts w:hint="default"/>
        <w:color w:val="auto"/>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nsid w:val="47AF3F93"/>
    <w:multiLevelType w:val="multilevel"/>
    <w:tmpl w:val="326A63DA"/>
    <w:lvl w:ilvl="0">
      <w:start w:val="3"/>
      <w:numFmt w:val="decimal"/>
      <w:lvlText w:val="%1."/>
      <w:lvlJc w:val="left"/>
      <w:pPr>
        <w:ind w:left="360" w:hanging="360"/>
      </w:pPr>
      <w:rPr>
        <w:rFonts w:hint="default"/>
      </w:rPr>
    </w:lvl>
    <w:lvl w:ilvl="1">
      <w:start w:val="1"/>
      <w:numFmt w:val="decimal"/>
      <w:lvlText w:val="%1.%2."/>
      <w:lvlJc w:val="left"/>
      <w:pPr>
        <w:ind w:left="947" w:hanging="36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6">
    <w:nsid w:val="49CC60F6"/>
    <w:multiLevelType w:val="hybridMultilevel"/>
    <w:tmpl w:val="02584EBE"/>
    <w:lvl w:ilvl="0" w:tplc="04190001">
      <w:start w:val="1"/>
      <w:numFmt w:val="bullet"/>
      <w:lvlText w:val=""/>
      <w:lvlJc w:val="left"/>
      <w:pPr>
        <w:ind w:left="2690" w:hanging="360"/>
      </w:pPr>
      <w:rPr>
        <w:rFonts w:ascii="Symbol" w:hAnsi="Symbol" w:hint="default"/>
      </w:rPr>
    </w:lvl>
    <w:lvl w:ilvl="1" w:tplc="04190003" w:tentative="1">
      <w:start w:val="1"/>
      <w:numFmt w:val="bullet"/>
      <w:lvlText w:val="o"/>
      <w:lvlJc w:val="left"/>
      <w:pPr>
        <w:ind w:left="3410" w:hanging="360"/>
      </w:pPr>
      <w:rPr>
        <w:rFonts w:ascii="Courier New" w:hAnsi="Courier New" w:cs="Courier New" w:hint="default"/>
      </w:rPr>
    </w:lvl>
    <w:lvl w:ilvl="2" w:tplc="04190005" w:tentative="1">
      <w:start w:val="1"/>
      <w:numFmt w:val="bullet"/>
      <w:lvlText w:val=""/>
      <w:lvlJc w:val="left"/>
      <w:pPr>
        <w:ind w:left="4130" w:hanging="360"/>
      </w:pPr>
      <w:rPr>
        <w:rFonts w:ascii="Wingdings" w:hAnsi="Wingdings" w:hint="default"/>
      </w:rPr>
    </w:lvl>
    <w:lvl w:ilvl="3" w:tplc="04190001" w:tentative="1">
      <w:start w:val="1"/>
      <w:numFmt w:val="bullet"/>
      <w:lvlText w:val=""/>
      <w:lvlJc w:val="left"/>
      <w:pPr>
        <w:ind w:left="4850" w:hanging="360"/>
      </w:pPr>
      <w:rPr>
        <w:rFonts w:ascii="Symbol" w:hAnsi="Symbol" w:hint="default"/>
      </w:rPr>
    </w:lvl>
    <w:lvl w:ilvl="4" w:tplc="04190003" w:tentative="1">
      <w:start w:val="1"/>
      <w:numFmt w:val="bullet"/>
      <w:lvlText w:val="o"/>
      <w:lvlJc w:val="left"/>
      <w:pPr>
        <w:ind w:left="5570" w:hanging="360"/>
      </w:pPr>
      <w:rPr>
        <w:rFonts w:ascii="Courier New" w:hAnsi="Courier New" w:cs="Courier New" w:hint="default"/>
      </w:rPr>
    </w:lvl>
    <w:lvl w:ilvl="5" w:tplc="04190005" w:tentative="1">
      <w:start w:val="1"/>
      <w:numFmt w:val="bullet"/>
      <w:lvlText w:val=""/>
      <w:lvlJc w:val="left"/>
      <w:pPr>
        <w:ind w:left="6290" w:hanging="360"/>
      </w:pPr>
      <w:rPr>
        <w:rFonts w:ascii="Wingdings" w:hAnsi="Wingdings" w:hint="default"/>
      </w:rPr>
    </w:lvl>
    <w:lvl w:ilvl="6" w:tplc="04190001" w:tentative="1">
      <w:start w:val="1"/>
      <w:numFmt w:val="bullet"/>
      <w:lvlText w:val=""/>
      <w:lvlJc w:val="left"/>
      <w:pPr>
        <w:ind w:left="7010" w:hanging="360"/>
      </w:pPr>
      <w:rPr>
        <w:rFonts w:ascii="Symbol" w:hAnsi="Symbol" w:hint="default"/>
      </w:rPr>
    </w:lvl>
    <w:lvl w:ilvl="7" w:tplc="04190003" w:tentative="1">
      <w:start w:val="1"/>
      <w:numFmt w:val="bullet"/>
      <w:lvlText w:val="o"/>
      <w:lvlJc w:val="left"/>
      <w:pPr>
        <w:ind w:left="7730" w:hanging="360"/>
      </w:pPr>
      <w:rPr>
        <w:rFonts w:ascii="Courier New" w:hAnsi="Courier New" w:cs="Courier New" w:hint="default"/>
      </w:rPr>
    </w:lvl>
    <w:lvl w:ilvl="8" w:tplc="04190005" w:tentative="1">
      <w:start w:val="1"/>
      <w:numFmt w:val="bullet"/>
      <w:lvlText w:val=""/>
      <w:lvlJc w:val="left"/>
      <w:pPr>
        <w:ind w:left="8450" w:hanging="360"/>
      </w:pPr>
      <w:rPr>
        <w:rFonts w:ascii="Wingdings" w:hAnsi="Wingdings" w:hint="default"/>
      </w:rPr>
    </w:lvl>
  </w:abstractNum>
  <w:abstractNum w:abstractNumId="17">
    <w:nsid w:val="49F57155"/>
    <w:multiLevelType w:val="hybridMultilevel"/>
    <w:tmpl w:val="61F8F86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FD065B"/>
    <w:multiLevelType w:val="hybridMultilevel"/>
    <w:tmpl w:val="16ECD5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2A64BB7"/>
    <w:multiLevelType w:val="hybridMultilevel"/>
    <w:tmpl w:val="CFC2D8FA"/>
    <w:lvl w:ilvl="0" w:tplc="0380B742">
      <w:start w:val="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20">
    <w:nsid w:val="64B661B0"/>
    <w:multiLevelType w:val="multilevel"/>
    <w:tmpl w:val="6A0231AC"/>
    <w:lvl w:ilvl="0">
      <w:start w:val="1"/>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718"/>
        </w:tabs>
        <w:ind w:left="718" w:hanging="576"/>
      </w:pPr>
      <w:rPr>
        <w:rFonts w:ascii="Times New Roman" w:hAnsi="Times New Roman" w:cs="Times New Roman" w:hint="default"/>
        <w:b w:val="0"/>
        <w:i w:val="0"/>
        <w:color w:val="auto"/>
        <w:sz w:val="24"/>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ascii="Times New Roman" w:hAnsi="Times New Roman" w:cs="Times New Roman" w:hint="default"/>
        <w:b w:val="0"/>
        <w:i w:val="0"/>
        <w:sz w:val="24"/>
      </w:rPr>
    </w:lvl>
    <w:lvl w:ilvl="5">
      <w:start w:val="1"/>
      <w:numFmt w:val="decimal"/>
      <w:lvlRestart w:val="0"/>
      <w:lvlText w:val="%1.%2.%3.%4.%5.%6."/>
      <w:lvlJc w:val="left"/>
      <w:pPr>
        <w:tabs>
          <w:tab w:val="num" w:pos="1152"/>
        </w:tabs>
        <w:ind w:left="1152" w:hanging="1152"/>
      </w:pPr>
      <w:rPr>
        <w:rFonts w:ascii="Times New Roman" w:hAnsi="Times New Roman" w:cs="Times New Roman" w:hint="default"/>
        <w:b w:val="0"/>
        <w:i w:val="0"/>
        <w:sz w:val="24"/>
      </w:rPr>
    </w:lvl>
    <w:lvl w:ilvl="6">
      <w:start w:val="1"/>
      <w:numFmt w:val="decimal"/>
      <w:lvlText w:val="%1.%2.%3.%4.%5.%6.%7."/>
      <w:lvlJc w:val="left"/>
      <w:pPr>
        <w:tabs>
          <w:tab w:val="num" w:pos="1296"/>
        </w:tabs>
        <w:ind w:left="1296" w:hanging="1296"/>
      </w:pPr>
      <w:rPr>
        <w:rFonts w:ascii="Times New Roman" w:hAnsi="Times New Roman" w:cs="Times New Roman" w:hint="default"/>
        <w:b w:val="0"/>
        <w:i w:val="0"/>
        <w:sz w:val="24"/>
      </w:rPr>
    </w:lvl>
    <w:lvl w:ilvl="7">
      <w:start w:val="1"/>
      <w:numFmt w:val="decimal"/>
      <w:lvlText w:val="%1.%2.%3.%4.%5.%6.%7.%8."/>
      <w:lvlJc w:val="left"/>
      <w:pPr>
        <w:tabs>
          <w:tab w:val="num" w:pos="1440"/>
        </w:tabs>
        <w:ind w:left="1440" w:hanging="1440"/>
      </w:pPr>
      <w:rPr>
        <w:rFonts w:ascii="Times New Roman" w:hAnsi="Times New Roman" w:cs="Times New Roman" w:hint="default"/>
        <w:b w:val="0"/>
        <w:i w:val="0"/>
        <w:sz w:val="24"/>
      </w:rPr>
    </w:lvl>
    <w:lvl w:ilvl="8">
      <w:start w:val="1"/>
      <w:numFmt w:val="decimal"/>
      <w:lvlText w:val="%1.%2.%3.%4.%5.%6.%7.%8.%9."/>
      <w:lvlJc w:val="left"/>
      <w:pPr>
        <w:tabs>
          <w:tab w:val="num" w:pos="1584"/>
        </w:tabs>
        <w:ind w:left="1584" w:hanging="1584"/>
      </w:pPr>
      <w:rPr>
        <w:rFonts w:ascii="Times New Roman" w:hAnsi="Times New Roman" w:cs="Times New Roman" w:hint="default"/>
        <w:b w:val="0"/>
        <w:i w:val="0"/>
        <w:sz w:val="24"/>
      </w:rPr>
    </w:lvl>
  </w:abstractNum>
  <w:abstractNum w:abstractNumId="21">
    <w:nsid w:val="64FA09E4"/>
    <w:multiLevelType w:val="hybridMultilevel"/>
    <w:tmpl w:val="48D6C1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AC37F82"/>
    <w:multiLevelType w:val="hybridMultilevel"/>
    <w:tmpl w:val="B3122992"/>
    <w:lvl w:ilvl="0" w:tplc="04190001">
      <w:start w:val="1"/>
      <w:numFmt w:val="decimal"/>
      <w:lvlText w:val="%1."/>
      <w:lvlJc w:val="left"/>
      <w:pPr>
        <w:tabs>
          <w:tab w:val="num" w:pos="360"/>
        </w:tabs>
        <w:ind w:left="360" w:hanging="360"/>
      </w:pPr>
      <w:rPr>
        <w:color w:val="auto"/>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6C4F5E6A"/>
    <w:multiLevelType w:val="hybridMultilevel"/>
    <w:tmpl w:val="0D44484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780960"/>
    <w:multiLevelType w:val="multilevel"/>
    <w:tmpl w:val="49407C02"/>
    <w:lvl w:ilvl="0">
      <w:start w:val="1"/>
      <w:numFmt w:val="decimal"/>
      <w:lvlText w:val="%1."/>
      <w:lvlJc w:val="left"/>
      <w:pPr>
        <w:ind w:left="540" w:hanging="540"/>
      </w:pPr>
      <w:rPr>
        <w:rFonts w:hint="default"/>
      </w:rPr>
    </w:lvl>
    <w:lvl w:ilvl="1">
      <w:start w:val="4"/>
      <w:numFmt w:val="decimal"/>
      <w:lvlText w:val="%1.%2."/>
      <w:lvlJc w:val="left"/>
      <w:pPr>
        <w:ind w:left="1885" w:hanging="540"/>
      </w:pPr>
      <w:rPr>
        <w:rFonts w:hint="default"/>
      </w:rPr>
    </w:lvl>
    <w:lvl w:ilvl="2">
      <w:start w:val="1"/>
      <w:numFmt w:val="decimal"/>
      <w:lvlText w:val="%1.%2.%3."/>
      <w:lvlJc w:val="left"/>
      <w:pPr>
        <w:ind w:left="3410" w:hanging="720"/>
      </w:pPr>
      <w:rPr>
        <w:rFonts w:hint="default"/>
      </w:rPr>
    </w:lvl>
    <w:lvl w:ilvl="3">
      <w:start w:val="1"/>
      <w:numFmt w:val="decimal"/>
      <w:lvlText w:val="%1.%2.%3.%4."/>
      <w:lvlJc w:val="left"/>
      <w:pPr>
        <w:ind w:left="4755" w:hanging="720"/>
      </w:pPr>
      <w:rPr>
        <w:rFonts w:hint="default"/>
      </w:rPr>
    </w:lvl>
    <w:lvl w:ilvl="4">
      <w:start w:val="1"/>
      <w:numFmt w:val="decimal"/>
      <w:lvlText w:val="%1.%2.%3.%4.%5."/>
      <w:lvlJc w:val="left"/>
      <w:pPr>
        <w:ind w:left="6460" w:hanging="1080"/>
      </w:pPr>
      <w:rPr>
        <w:rFonts w:hint="default"/>
      </w:rPr>
    </w:lvl>
    <w:lvl w:ilvl="5">
      <w:start w:val="1"/>
      <w:numFmt w:val="decimal"/>
      <w:lvlText w:val="%1.%2.%3.%4.%5.%6."/>
      <w:lvlJc w:val="left"/>
      <w:pPr>
        <w:ind w:left="7805" w:hanging="1080"/>
      </w:pPr>
      <w:rPr>
        <w:rFonts w:hint="default"/>
      </w:rPr>
    </w:lvl>
    <w:lvl w:ilvl="6">
      <w:start w:val="1"/>
      <w:numFmt w:val="decimal"/>
      <w:lvlText w:val="%1.%2.%3.%4.%5.%6.%7."/>
      <w:lvlJc w:val="left"/>
      <w:pPr>
        <w:ind w:left="9510" w:hanging="1440"/>
      </w:pPr>
      <w:rPr>
        <w:rFonts w:hint="default"/>
      </w:rPr>
    </w:lvl>
    <w:lvl w:ilvl="7">
      <w:start w:val="1"/>
      <w:numFmt w:val="decimal"/>
      <w:lvlText w:val="%1.%2.%3.%4.%5.%6.%7.%8."/>
      <w:lvlJc w:val="left"/>
      <w:pPr>
        <w:ind w:left="10855" w:hanging="1440"/>
      </w:pPr>
      <w:rPr>
        <w:rFonts w:hint="default"/>
      </w:rPr>
    </w:lvl>
    <w:lvl w:ilvl="8">
      <w:start w:val="1"/>
      <w:numFmt w:val="decimal"/>
      <w:lvlText w:val="%1.%2.%3.%4.%5.%6.%7.%8.%9."/>
      <w:lvlJc w:val="left"/>
      <w:pPr>
        <w:ind w:left="12560" w:hanging="1800"/>
      </w:pPr>
      <w:rPr>
        <w:rFonts w:hint="default"/>
      </w:rPr>
    </w:lvl>
  </w:abstractNum>
  <w:abstractNum w:abstractNumId="25">
    <w:nsid w:val="73817A8C"/>
    <w:multiLevelType w:val="multilevel"/>
    <w:tmpl w:val="0A68A3B8"/>
    <w:lvl w:ilvl="0">
      <w:start w:val="1"/>
      <w:numFmt w:val="decimal"/>
      <w:lvlText w:val="%1."/>
      <w:lvlJc w:val="left"/>
      <w:pPr>
        <w:ind w:left="360" w:hanging="360"/>
      </w:pPr>
      <w:rPr>
        <w:rFonts w:hint="default"/>
        <w:sz w:val="20"/>
      </w:rPr>
    </w:lvl>
    <w:lvl w:ilvl="1">
      <w:start w:val="1"/>
      <w:numFmt w:val="decimal"/>
      <w:lvlText w:val="%1.%2."/>
      <w:lvlJc w:val="left"/>
      <w:pPr>
        <w:ind w:left="786" w:hanging="360"/>
      </w:pPr>
      <w:rPr>
        <w:rFonts w:hint="default"/>
        <w:b w:val="0"/>
        <w:sz w:val="20"/>
      </w:rPr>
    </w:lvl>
    <w:lvl w:ilvl="2">
      <w:start w:val="1"/>
      <w:numFmt w:val="decimal"/>
      <w:lvlText w:val="%1.%2.%3."/>
      <w:lvlJc w:val="left"/>
      <w:pPr>
        <w:ind w:left="1572" w:hanging="720"/>
      </w:pPr>
      <w:rPr>
        <w:rFonts w:hint="default"/>
        <w:sz w:val="20"/>
      </w:rPr>
    </w:lvl>
    <w:lvl w:ilvl="3">
      <w:start w:val="1"/>
      <w:numFmt w:val="decimal"/>
      <w:lvlText w:val="%1.%2.%3.%4."/>
      <w:lvlJc w:val="left"/>
      <w:pPr>
        <w:ind w:left="1998" w:hanging="72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210" w:hanging="108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422" w:hanging="1440"/>
      </w:pPr>
      <w:rPr>
        <w:rFonts w:hint="default"/>
        <w:sz w:val="20"/>
      </w:rPr>
    </w:lvl>
    <w:lvl w:ilvl="8">
      <w:start w:val="1"/>
      <w:numFmt w:val="decimal"/>
      <w:lvlText w:val="%1.%2.%3.%4.%5.%6.%7.%8.%9."/>
      <w:lvlJc w:val="left"/>
      <w:pPr>
        <w:ind w:left="5208" w:hanging="1800"/>
      </w:pPr>
      <w:rPr>
        <w:rFonts w:hint="default"/>
        <w:sz w:val="20"/>
      </w:rPr>
    </w:lvl>
  </w:abstractNum>
  <w:abstractNum w:abstractNumId="26">
    <w:nsid w:val="74E667B7"/>
    <w:multiLevelType w:val="hybridMultilevel"/>
    <w:tmpl w:val="34C84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7257F5"/>
    <w:multiLevelType w:val="hybridMultilevel"/>
    <w:tmpl w:val="0EECC41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ED40E6"/>
    <w:multiLevelType w:val="multilevel"/>
    <w:tmpl w:val="F16C7782"/>
    <w:lvl w:ilvl="0">
      <w:start w:val="11"/>
      <w:numFmt w:val="decimal"/>
      <w:lvlText w:val="%1."/>
      <w:lvlJc w:val="left"/>
      <w:pPr>
        <w:ind w:left="555" w:hanging="555"/>
      </w:pPr>
      <w:rPr>
        <w:rFonts w:hint="default"/>
      </w:rPr>
    </w:lvl>
    <w:lvl w:ilvl="1">
      <w:start w:val="7"/>
      <w:numFmt w:val="decimal"/>
      <w:lvlText w:val="%1.%2."/>
      <w:lvlJc w:val="left"/>
      <w:pPr>
        <w:ind w:left="802"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29">
    <w:nsid w:val="7A6B2840"/>
    <w:multiLevelType w:val="hybridMultilevel"/>
    <w:tmpl w:val="ACFA888C"/>
    <w:lvl w:ilvl="0" w:tplc="FFFFFFFF">
      <w:start w:val="1"/>
      <w:numFmt w:val="bullet"/>
      <w:lvlText w:val=""/>
      <w:lvlJc w:val="left"/>
      <w:pPr>
        <w:ind w:left="76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F553394"/>
    <w:multiLevelType w:val="hybridMultilevel"/>
    <w:tmpl w:val="A44EE2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30"/>
  </w:num>
  <w:num w:numId="5">
    <w:abstractNumId w:val="23"/>
  </w:num>
  <w:num w:numId="6">
    <w:abstractNumId w:val="17"/>
  </w:num>
  <w:num w:numId="7">
    <w:abstractNumId w:val="0"/>
  </w:num>
  <w:num w:numId="8">
    <w:abstractNumId w:val="27"/>
  </w:num>
  <w:num w:numId="9">
    <w:abstractNumId w:val="9"/>
  </w:num>
  <w:num w:numId="10">
    <w:abstractNumId w:val="6"/>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28"/>
  </w:num>
  <w:num w:numId="16">
    <w:abstractNumId w:val="15"/>
  </w:num>
  <w:num w:numId="17">
    <w:abstractNumId w:val="20"/>
  </w:num>
  <w:num w:numId="18">
    <w:abstractNumId w:val="8"/>
  </w:num>
  <w:num w:numId="19">
    <w:abstractNumId w:val="16"/>
  </w:num>
  <w:num w:numId="20">
    <w:abstractNumId w:val="11"/>
  </w:num>
  <w:num w:numId="21">
    <w:abstractNumId w:val="3"/>
  </w:num>
  <w:num w:numId="22">
    <w:abstractNumId w:val="1"/>
  </w:num>
  <w:num w:numId="23">
    <w:abstractNumId w:val="1"/>
    <w:lvlOverride w:ilvl="0">
      <w:startOverride w:val="4"/>
    </w:lvlOverride>
  </w:num>
  <w:num w:numId="24">
    <w:abstractNumId w:val="10"/>
  </w:num>
  <w:num w:numId="25">
    <w:abstractNumId w:val="5"/>
  </w:num>
  <w:num w:numId="26">
    <w:abstractNumId w:val="14"/>
  </w:num>
  <w:num w:numId="27">
    <w:abstractNumId w:val="21"/>
  </w:num>
  <w:num w:numId="28">
    <w:abstractNumId w:val="12"/>
  </w:num>
  <w:num w:numId="29">
    <w:abstractNumId w:val="24"/>
  </w:num>
  <w:num w:numId="30">
    <w:abstractNumId w:val="13"/>
  </w:num>
  <w:num w:numId="31">
    <w:abstractNumId w:val="25"/>
  </w:num>
  <w:num w:numId="32">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drawingGridHorizontalSpacing w:val="142"/>
  <w:drawingGridVerticalSpacing w:val="142"/>
  <w:displayHorizontalDrawingGridEvery w:val="2"/>
  <w:characterSpacingControl w:val="doNotCompress"/>
  <w:footnotePr>
    <w:numRestart w:val="eachPage"/>
    <w:footnote w:id="0"/>
    <w:footnote w:id="1"/>
  </w:footnotePr>
  <w:endnotePr>
    <w:endnote w:id="0"/>
    <w:endnote w:id="1"/>
  </w:endnotePr>
  <w:compat/>
  <w:rsids>
    <w:rsidRoot w:val="00A77302"/>
    <w:rsid w:val="0000006B"/>
    <w:rsid w:val="0000049D"/>
    <w:rsid w:val="000031E6"/>
    <w:rsid w:val="00004C59"/>
    <w:rsid w:val="00005977"/>
    <w:rsid w:val="00005E6D"/>
    <w:rsid w:val="0000606E"/>
    <w:rsid w:val="000066CE"/>
    <w:rsid w:val="00006B80"/>
    <w:rsid w:val="0000755A"/>
    <w:rsid w:val="000110DD"/>
    <w:rsid w:val="00011ECB"/>
    <w:rsid w:val="000124A8"/>
    <w:rsid w:val="0001320F"/>
    <w:rsid w:val="00013772"/>
    <w:rsid w:val="000142D7"/>
    <w:rsid w:val="00014AA9"/>
    <w:rsid w:val="00014B71"/>
    <w:rsid w:val="00014BAE"/>
    <w:rsid w:val="000150EF"/>
    <w:rsid w:val="000164AF"/>
    <w:rsid w:val="00016A14"/>
    <w:rsid w:val="00020B62"/>
    <w:rsid w:val="00020C22"/>
    <w:rsid w:val="00020E7F"/>
    <w:rsid w:val="0002114A"/>
    <w:rsid w:val="0002135E"/>
    <w:rsid w:val="00021D6A"/>
    <w:rsid w:val="0002218D"/>
    <w:rsid w:val="00023016"/>
    <w:rsid w:val="0002358A"/>
    <w:rsid w:val="00024C94"/>
    <w:rsid w:val="00025100"/>
    <w:rsid w:val="000263B7"/>
    <w:rsid w:val="00026D3E"/>
    <w:rsid w:val="000307E3"/>
    <w:rsid w:val="00032799"/>
    <w:rsid w:val="00032B53"/>
    <w:rsid w:val="0003368A"/>
    <w:rsid w:val="00033BD8"/>
    <w:rsid w:val="00033D91"/>
    <w:rsid w:val="000343EE"/>
    <w:rsid w:val="00034FC3"/>
    <w:rsid w:val="00035CB4"/>
    <w:rsid w:val="00040030"/>
    <w:rsid w:val="0004091B"/>
    <w:rsid w:val="00040C05"/>
    <w:rsid w:val="00040D88"/>
    <w:rsid w:val="00041790"/>
    <w:rsid w:val="00041E3B"/>
    <w:rsid w:val="000441E7"/>
    <w:rsid w:val="00044510"/>
    <w:rsid w:val="00044603"/>
    <w:rsid w:val="00044CFC"/>
    <w:rsid w:val="00045B74"/>
    <w:rsid w:val="00047100"/>
    <w:rsid w:val="00047A66"/>
    <w:rsid w:val="00047D04"/>
    <w:rsid w:val="000513CD"/>
    <w:rsid w:val="00052299"/>
    <w:rsid w:val="000527EF"/>
    <w:rsid w:val="00052C10"/>
    <w:rsid w:val="00053391"/>
    <w:rsid w:val="000539C9"/>
    <w:rsid w:val="000541F8"/>
    <w:rsid w:val="000554C9"/>
    <w:rsid w:val="000574BB"/>
    <w:rsid w:val="00060207"/>
    <w:rsid w:val="00061540"/>
    <w:rsid w:val="00062E2A"/>
    <w:rsid w:val="0006391F"/>
    <w:rsid w:val="00064A10"/>
    <w:rsid w:val="00064CA5"/>
    <w:rsid w:val="000650C3"/>
    <w:rsid w:val="0006547A"/>
    <w:rsid w:val="00066307"/>
    <w:rsid w:val="000664D3"/>
    <w:rsid w:val="000667D2"/>
    <w:rsid w:val="00066FB8"/>
    <w:rsid w:val="000676CF"/>
    <w:rsid w:val="00067E1E"/>
    <w:rsid w:val="0007056F"/>
    <w:rsid w:val="000706B1"/>
    <w:rsid w:val="000706CA"/>
    <w:rsid w:val="00071837"/>
    <w:rsid w:val="00071BE1"/>
    <w:rsid w:val="00071DD8"/>
    <w:rsid w:val="00074A7D"/>
    <w:rsid w:val="00074B3F"/>
    <w:rsid w:val="00074B99"/>
    <w:rsid w:val="00074D40"/>
    <w:rsid w:val="00075D53"/>
    <w:rsid w:val="000762B2"/>
    <w:rsid w:val="000767EA"/>
    <w:rsid w:val="00076BAB"/>
    <w:rsid w:val="0007708E"/>
    <w:rsid w:val="00077D1A"/>
    <w:rsid w:val="000801CB"/>
    <w:rsid w:val="000804DF"/>
    <w:rsid w:val="00080C62"/>
    <w:rsid w:val="00081306"/>
    <w:rsid w:val="000815B9"/>
    <w:rsid w:val="00081D15"/>
    <w:rsid w:val="00083A23"/>
    <w:rsid w:val="00083BDE"/>
    <w:rsid w:val="00083C7E"/>
    <w:rsid w:val="000845DC"/>
    <w:rsid w:val="000849F9"/>
    <w:rsid w:val="000859F0"/>
    <w:rsid w:val="0008600C"/>
    <w:rsid w:val="0008677F"/>
    <w:rsid w:val="00086C91"/>
    <w:rsid w:val="00087974"/>
    <w:rsid w:val="00090A3A"/>
    <w:rsid w:val="000922CE"/>
    <w:rsid w:val="0009299F"/>
    <w:rsid w:val="00092F9A"/>
    <w:rsid w:val="00093815"/>
    <w:rsid w:val="00093A81"/>
    <w:rsid w:val="000950A0"/>
    <w:rsid w:val="0009519C"/>
    <w:rsid w:val="00095E04"/>
    <w:rsid w:val="00096852"/>
    <w:rsid w:val="00097105"/>
    <w:rsid w:val="00097710"/>
    <w:rsid w:val="00097E55"/>
    <w:rsid w:val="000A14FA"/>
    <w:rsid w:val="000A20A6"/>
    <w:rsid w:val="000A28C2"/>
    <w:rsid w:val="000A3CCD"/>
    <w:rsid w:val="000A3F6D"/>
    <w:rsid w:val="000A46B8"/>
    <w:rsid w:val="000A4B4E"/>
    <w:rsid w:val="000A54CD"/>
    <w:rsid w:val="000A651A"/>
    <w:rsid w:val="000A6C2A"/>
    <w:rsid w:val="000A7DA2"/>
    <w:rsid w:val="000B2696"/>
    <w:rsid w:val="000B3008"/>
    <w:rsid w:val="000B423F"/>
    <w:rsid w:val="000B443B"/>
    <w:rsid w:val="000B4C2A"/>
    <w:rsid w:val="000B529F"/>
    <w:rsid w:val="000B540A"/>
    <w:rsid w:val="000B7551"/>
    <w:rsid w:val="000B7A65"/>
    <w:rsid w:val="000C0361"/>
    <w:rsid w:val="000C1026"/>
    <w:rsid w:val="000C1C56"/>
    <w:rsid w:val="000C270D"/>
    <w:rsid w:val="000C2A31"/>
    <w:rsid w:val="000C2C6F"/>
    <w:rsid w:val="000C3974"/>
    <w:rsid w:val="000C4D05"/>
    <w:rsid w:val="000C4E32"/>
    <w:rsid w:val="000C5E16"/>
    <w:rsid w:val="000C5FBF"/>
    <w:rsid w:val="000C7A25"/>
    <w:rsid w:val="000D077C"/>
    <w:rsid w:val="000D0F80"/>
    <w:rsid w:val="000D1FA6"/>
    <w:rsid w:val="000D2039"/>
    <w:rsid w:val="000D203E"/>
    <w:rsid w:val="000D30CA"/>
    <w:rsid w:val="000D3780"/>
    <w:rsid w:val="000D3AC3"/>
    <w:rsid w:val="000D3FD9"/>
    <w:rsid w:val="000D55CD"/>
    <w:rsid w:val="000D5AB1"/>
    <w:rsid w:val="000D6D3E"/>
    <w:rsid w:val="000E096D"/>
    <w:rsid w:val="000E1BC8"/>
    <w:rsid w:val="000E212A"/>
    <w:rsid w:val="000E25D0"/>
    <w:rsid w:val="000E32C7"/>
    <w:rsid w:val="000E32DD"/>
    <w:rsid w:val="000E4B67"/>
    <w:rsid w:val="000E52D9"/>
    <w:rsid w:val="000E5F49"/>
    <w:rsid w:val="000E63B0"/>
    <w:rsid w:val="000E6565"/>
    <w:rsid w:val="000E690D"/>
    <w:rsid w:val="000E6E74"/>
    <w:rsid w:val="000E7123"/>
    <w:rsid w:val="000E76FF"/>
    <w:rsid w:val="000E7DA6"/>
    <w:rsid w:val="000F0724"/>
    <w:rsid w:val="000F2A4E"/>
    <w:rsid w:val="000F2B94"/>
    <w:rsid w:val="000F2FB1"/>
    <w:rsid w:val="000F3285"/>
    <w:rsid w:val="000F3C18"/>
    <w:rsid w:val="000F4998"/>
    <w:rsid w:val="000F6A41"/>
    <w:rsid w:val="000F71A4"/>
    <w:rsid w:val="000F720A"/>
    <w:rsid w:val="00101847"/>
    <w:rsid w:val="00101967"/>
    <w:rsid w:val="001028B3"/>
    <w:rsid w:val="00102AF1"/>
    <w:rsid w:val="0010404D"/>
    <w:rsid w:val="0010478B"/>
    <w:rsid w:val="00105483"/>
    <w:rsid w:val="00105577"/>
    <w:rsid w:val="00105B59"/>
    <w:rsid w:val="00106024"/>
    <w:rsid w:val="0010622F"/>
    <w:rsid w:val="001067EC"/>
    <w:rsid w:val="00106DBF"/>
    <w:rsid w:val="00107204"/>
    <w:rsid w:val="00107B19"/>
    <w:rsid w:val="001107BD"/>
    <w:rsid w:val="001108B1"/>
    <w:rsid w:val="0011117F"/>
    <w:rsid w:val="001120C5"/>
    <w:rsid w:val="00113FDE"/>
    <w:rsid w:val="00115360"/>
    <w:rsid w:val="001162B8"/>
    <w:rsid w:val="001175F8"/>
    <w:rsid w:val="00117A81"/>
    <w:rsid w:val="00117BAA"/>
    <w:rsid w:val="001200E1"/>
    <w:rsid w:val="001214AB"/>
    <w:rsid w:val="0012265A"/>
    <w:rsid w:val="00122DED"/>
    <w:rsid w:val="001248ED"/>
    <w:rsid w:val="00125D14"/>
    <w:rsid w:val="001261DB"/>
    <w:rsid w:val="00126970"/>
    <w:rsid w:val="00126F5E"/>
    <w:rsid w:val="001272AC"/>
    <w:rsid w:val="00127706"/>
    <w:rsid w:val="00127778"/>
    <w:rsid w:val="001300B8"/>
    <w:rsid w:val="00130B81"/>
    <w:rsid w:val="00131A7A"/>
    <w:rsid w:val="00131C00"/>
    <w:rsid w:val="00132438"/>
    <w:rsid w:val="001324D6"/>
    <w:rsid w:val="00133660"/>
    <w:rsid w:val="00133B22"/>
    <w:rsid w:val="001343D0"/>
    <w:rsid w:val="001344D2"/>
    <w:rsid w:val="00142070"/>
    <w:rsid w:val="00143712"/>
    <w:rsid w:val="001479F7"/>
    <w:rsid w:val="00150246"/>
    <w:rsid w:val="001503ED"/>
    <w:rsid w:val="00150A17"/>
    <w:rsid w:val="00151169"/>
    <w:rsid w:val="001518DE"/>
    <w:rsid w:val="00151EC9"/>
    <w:rsid w:val="00151F6A"/>
    <w:rsid w:val="0015354D"/>
    <w:rsid w:val="00154B62"/>
    <w:rsid w:val="00155218"/>
    <w:rsid w:val="00155373"/>
    <w:rsid w:val="001568CF"/>
    <w:rsid w:val="00157DBC"/>
    <w:rsid w:val="0016048B"/>
    <w:rsid w:val="001604F0"/>
    <w:rsid w:val="0016069A"/>
    <w:rsid w:val="00160A76"/>
    <w:rsid w:val="00162866"/>
    <w:rsid w:val="00163D04"/>
    <w:rsid w:val="00163D14"/>
    <w:rsid w:val="00163EB4"/>
    <w:rsid w:val="001646DB"/>
    <w:rsid w:val="00164E81"/>
    <w:rsid w:val="001651B3"/>
    <w:rsid w:val="00165B82"/>
    <w:rsid w:val="00165CF9"/>
    <w:rsid w:val="00165FCA"/>
    <w:rsid w:val="0016629A"/>
    <w:rsid w:val="00171EE9"/>
    <w:rsid w:val="00172250"/>
    <w:rsid w:val="00175D7E"/>
    <w:rsid w:val="001769D7"/>
    <w:rsid w:val="0017725A"/>
    <w:rsid w:val="001806B2"/>
    <w:rsid w:val="00181B25"/>
    <w:rsid w:val="00181CB7"/>
    <w:rsid w:val="00181D30"/>
    <w:rsid w:val="00182DC7"/>
    <w:rsid w:val="00182F6D"/>
    <w:rsid w:val="001836B6"/>
    <w:rsid w:val="0018494F"/>
    <w:rsid w:val="00184D5F"/>
    <w:rsid w:val="001854F9"/>
    <w:rsid w:val="001855FB"/>
    <w:rsid w:val="00186333"/>
    <w:rsid w:val="00186F9E"/>
    <w:rsid w:val="00190483"/>
    <w:rsid w:val="00190D53"/>
    <w:rsid w:val="001930AC"/>
    <w:rsid w:val="0019328D"/>
    <w:rsid w:val="001934D6"/>
    <w:rsid w:val="00194068"/>
    <w:rsid w:val="00194F05"/>
    <w:rsid w:val="001953EE"/>
    <w:rsid w:val="001958F8"/>
    <w:rsid w:val="00195C44"/>
    <w:rsid w:val="00196861"/>
    <w:rsid w:val="00197038"/>
    <w:rsid w:val="00197F70"/>
    <w:rsid w:val="001A0293"/>
    <w:rsid w:val="001A0E55"/>
    <w:rsid w:val="001A1119"/>
    <w:rsid w:val="001A16BA"/>
    <w:rsid w:val="001A17FB"/>
    <w:rsid w:val="001A34D5"/>
    <w:rsid w:val="001A4211"/>
    <w:rsid w:val="001A47E7"/>
    <w:rsid w:val="001A4F34"/>
    <w:rsid w:val="001A59D8"/>
    <w:rsid w:val="001A5F94"/>
    <w:rsid w:val="001A6344"/>
    <w:rsid w:val="001A67B8"/>
    <w:rsid w:val="001A69AA"/>
    <w:rsid w:val="001A703C"/>
    <w:rsid w:val="001A7938"/>
    <w:rsid w:val="001B0891"/>
    <w:rsid w:val="001B280E"/>
    <w:rsid w:val="001B2C61"/>
    <w:rsid w:val="001B2FAD"/>
    <w:rsid w:val="001B41F9"/>
    <w:rsid w:val="001B42A5"/>
    <w:rsid w:val="001B4BEB"/>
    <w:rsid w:val="001B7391"/>
    <w:rsid w:val="001B77D4"/>
    <w:rsid w:val="001C0572"/>
    <w:rsid w:val="001C1013"/>
    <w:rsid w:val="001C12B9"/>
    <w:rsid w:val="001C1AB7"/>
    <w:rsid w:val="001C24E5"/>
    <w:rsid w:val="001C3A63"/>
    <w:rsid w:val="001C46EF"/>
    <w:rsid w:val="001C5901"/>
    <w:rsid w:val="001C5B66"/>
    <w:rsid w:val="001C728B"/>
    <w:rsid w:val="001D003C"/>
    <w:rsid w:val="001D4C5F"/>
    <w:rsid w:val="001D513D"/>
    <w:rsid w:val="001D56E8"/>
    <w:rsid w:val="001D69DD"/>
    <w:rsid w:val="001D7596"/>
    <w:rsid w:val="001D7D49"/>
    <w:rsid w:val="001E0A5D"/>
    <w:rsid w:val="001E1E01"/>
    <w:rsid w:val="001E27D7"/>
    <w:rsid w:val="001E3A5B"/>
    <w:rsid w:val="001E5540"/>
    <w:rsid w:val="001E5C54"/>
    <w:rsid w:val="001E723C"/>
    <w:rsid w:val="001F049C"/>
    <w:rsid w:val="001F0944"/>
    <w:rsid w:val="001F0D29"/>
    <w:rsid w:val="001F0D45"/>
    <w:rsid w:val="001F20E9"/>
    <w:rsid w:val="001F25FD"/>
    <w:rsid w:val="001F2B44"/>
    <w:rsid w:val="001F2F70"/>
    <w:rsid w:val="001F32A7"/>
    <w:rsid w:val="001F3495"/>
    <w:rsid w:val="001F37E8"/>
    <w:rsid w:val="001F51D6"/>
    <w:rsid w:val="001F5A38"/>
    <w:rsid w:val="001F6C31"/>
    <w:rsid w:val="001F74F9"/>
    <w:rsid w:val="00200910"/>
    <w:rsid w:val="00200AB2"/>
    <w:rsid w:val="0020155C"/>
    <w:rsid w:val="002044C3"/>
    <w:rsid w:val="0020457A"/>
    <w:rsid w:val="00204778"/>
    <w:rsid w:val="002056A7"/>
    <w:rsid w:val="00206EF1"/>
    <w:rsid w:val="0020700A"/>
    <w:rsid w:val="00207450"/>
    <w:rsid w:val="00207764"/>
    <w:rsid w:val="00207C11"/>
    <w:rsid w:val="002100CF"/>
    <w:rsid w:val="00211711"/>
    <w:rsid w:val="00211A17"/>
    <w:rsid w:val="00212092"/>
    <w:rsid w:val="00213A08"/>
    <w:rsid w:val="00214A1F"/>
    <w:rsid w:val="0021507D"/>
    <w:rsid w:val="00215F0D"/>
    <w:rsid w:val="002161FB"/>
    <w:rsid w:val="00216425"/>
    <w:rsid w:val="0021669F"/>
    <w:rsid w:val="00216B32"/>
    <w:rsid w:val="00217170"/>
    <w:rsid w:val="00220316"/>
    <w:rsid w:val="0022057A"/>
    <w:rsid w:val="00220611"/>
    <w:rsid w:val="00220BC5"/>
    <w:rsid w:val="00221298"/>
    <w:rsid w:val="00221ADF"/>
    <w:rsid w:val="00221E41"/>
    <w:rsid w:val="00222DAF"/>
    <w:rsid w:val="002232A0"/>
    <w:rsid w:val="002235A5"/>
    <w:rsid w:val="00223612"/>
    <w:rsid w:val="00223D1D"/>
    <w:rsid w:val="00227316"/>
    <w:rsid w:val="002303A3"/>
    <w:rsid w:val="002315D5"/>
    <w:rsid w:val="00231DE3"/>
    <w:rsid w:val="002337C8"/>
    <w:rsid w:val="00234E4E"/>
    <w:rsid w:val="0023514D"/>
    <w:rsid w:val="002353B6"/>
    <w:rsid w:val="00236012"/>
    <w:rsid w:val="00236070"/>
    <w:rsid w:val="00237210"/>
    <w:rsid w:val="002400AE"/>
    <w:rsid w:val="002401A4"/>
    <w:rsid w:val="00240597"/>
    <w:rsid w:val="002413EC"/>
    <w:rsid w:val="0024185C"/>
    <w:rsid w:val="00241B29"/>
    <w:rsid w:val="002429BB"/>
    <w:rsid w:val="002430EA"/>
    <w:rsid w:val="00243119"/>
    <w:rsid w:val="00243B87"/>
    <w:rsid w:val="00244A7E"/>
    <w:rsid w:val="0024528F"/>
    <w:rsid w:val="00245E02"/>
    <w:rsid w:val="00245FB7"/>
    <w:rsid w:val="00246AC8"/>
    <w:rsid w:val="00246F2A"/>
    <w:rsid w:val="00250084"/>
    <w:rsid w:val="00251AB5"/>
    <w:rsid w:val="002527C8"/>
    <w:rsid w:val="00253260"/>
    <w:rsid w:val="002533CB"/>
    <w:rsid w:val="002541D3"/>
    <w:rsid w:val="0025464A"/>
    <w:rsid w:val="00254814"/>
    <w:rsid w:val="002568EB"/>
    <w:rsid w:val="002577BB"/>
    <w:rsid w:val="00260C4E"/>
    <w:rsid w:val="00263CFA"/>
    <w:rsid w:val="00264250"/>
    <w:rsid w:val="0026471C"/>
    <w:rsid w:val="00266017"/>
    <w:rsid w:val="00266418"/>
    <w:rsid w:val="002668BD"/>
    <w:rsid w:val="00266B95"/>
    <w:rsid w:val="002672BF"/>
    <w:rsid w:val="00267786"/>
    <w:rsid w:val="00267D2F"/>
    <w:rsid w:val="00271438"/>
    <w:rsid w:val="002726E9"/>
    <w:rsid w:val="00272B06"/>
    <w:rsid w:val="00273760"/>
    <w:rsid w:val="00274117"/>
    <w:rsid w:val="00274404"/>
    <w:rsid w:val="00274ED3"/>
    <w:rsid w:val="0027527C"/>
    <w:rsid w:val="00275862"/>
    <w:rsid w:val="00275D9B"/>
    <w:rsid w:val="00276599"/>
    <w:rsid w:val="00276A6A"/>
    <w:rsid w:val="00280D11"/>
    <w:rsid w:val="002815C6"/>
    <w:rsid w:val="00282B5A"/>
    <w:rsid w:val="00282B92"/>
    <w:rsid w:val="002849ED"/>
    <w:rsid w:val="00284B05"/>
    <w:rsid w:val="002856BC"/>
    <w:rsid w:val="002856FA"/>
    <w:rsid w:val="00285D4B"/>
    <w:rsid w:val="0028642F"/>
    <w:rsid w:val="0028693C"/>
    <w:rsid w:val="00287182"/>
    <w:rsid w:val="002878F5"/>
    <w:rsid w:val="00287B1F"/>
    <w:rsid w:val="00290AA0"/>
    <w:rsid w:val="00290D5B"/>
    <w:rsid w:val="00291FAC"/>
    <w:rsid w:val="00291FF2"/>
    <w:rsid w:val="0029363C"/>
    <w:rsid w:val="00293B31"/>
    <w:rsid w:val="00294C76"/>
    <w:rsid w:val="002961CE"/>
    <w:rsid w:val="00296B24"/>
    <w:rsid w:val="002A1A1E"/>
    <w:rsid w:val="002A1C4C"/>
    <w:rsid w:val="002A2BF8"/>
    <w:rsid w:val="002A3385"/>
    <w:rsid w:val="002A3C68"/>
    <w:rsid w:val="002A4962"/>
    <w:rsid w:val="002A56F3"/>
    <w:rsid w:val="002A74DC"/>
    <w:rsid w:val="002A7BB0"/>
    <w:rsid w:val="002A7BD0"/>
    <w:rsid w:val="002A7C17"/>
    <w:rsid w:val="002B110C"/>
    <w:rsid w:val="002B1D09"/>
    <w:rsid w:val="002B24FA"/>
    <w:rsid w:val="002B3D5F"/>
    <w:rsid w:val="002B3D89"/>
    <w:rsid w:val="002B41C4"/>
    <w:rsid w:val="002B521B"/>
    <w:rsid w:val="002B6884"/>
    <w:rsid w:val="002B6D2D"/>
    <w:rsid w:val="002B786A"/>
    <w:rsid w:val="002C001F"/>
    <w:rsid w:val="002C140B"/>
    <w:rsid w:val="002C3DDD"/>
    <w:rsid w:val="002C484B"/>
    <w:rsid w:val="002C53E4"/>
    <w:rsid w:val="002C6114"/>
    <w:rsid w:val="002C6714"/>
    <w:rsid w:val="002C6AEB"/>
    <w:rsid w:val="002C6B4A"/>
    <w:rsid w:val="002D1080"/>
    <w:rsid w:val="002D1F94"/>
    <w:rsid w:val="002D29F8"/>
    <w:rsid w:val="002D3B0E"/>
    <w:rsid w:val="002D5785"/>
    <w:rsid w:val="002D5D0E"/>
    <w:rsid w:val="002D5D35"/>
    <w:rsid w:val="002D6C44"/>
    <w:rsid w:val="002E0EC6"/>
    <w:rsid w:val="002E1660"/>
    <w:rsid w:val="002E18D4"/>
    <w:rsid w:val="002E2DFC"/>
    <w:rsid w:val="002E4168"/>
    <w:rsid w:val="002E4593"/>
    <w:rsid w:val="002E579E"/>
    <w:rsid w:val="002E5875"/>
    <w:rsid w:val="002E674E"/>
    <w:rsid w:val="002E748C"/>
    <w:rsid w:val="002E7AB6"/>
    <w:rsid w:val="002F00E1"/>
    <w:rsid w:val="002F2969"/>
    <w:rsid w:val="002F29A9"/>
    <w:rsid w:val="002F2EB1"/>
    <w:rsid w:val="002F3C3F"/>
    <w:rsid w:val="002F45E3"/>
    <w:rsid w:val="002F579F"/>
    <w:rsid w:val="002F6AF0"/>
    <w:rsid w:val="0030074A"/>
    <w:rsid w:val="00300C30"/>
    <w:rsid w:val="00300F1A"/>
    <w:rsid w:val="003027A1"/>
    <w:rsid w:val="003038BB"/>
    <w:rsid w:val="003067A6"/>
    <w:rsid w:val="00306D4A"/>
    <w:rsid w:val="003079F2"/>
    <w:rsid w:val="00307E11"/>
    <w:rsid w:val="00307E67"/>
    <w:rsid w:val="003108B4"/>
    <w:rsid w:val="00310B0C"/>
    <w:rsid w:val="00311728"/>
    <w:rsid w:val="003124C8"/>
    <w:rsid w:val="00313EED"/>
    <w:rsid w:val="0031473B"/>
    <w:rsid w:val="003147C8"/>
    <w:rsid w:val="00315BF7"/>
    <w:rsid w:val="0031651D"/>
    <w:rsid w:val="003170E6"/>
    <w:rsid w:val="003173BE"/>
    <w:rsid w:val="0031773B"/>
    <w:rsid w:val="00317CD3"/>
    <w:rsid w:val="00317EAC"/>
    <w:rsid w:val="00317F3B"/>
    <w:rsid w:val="00320A5B"/>
    <w:rsid w:val="003210E5"/>
    <w:rsid w:val="00321A7A"/>
    <w:rsid w:val="00321D38"/>
    <w:rsid w:val="0032564F"/>
    <w:rsid w:val="00326685"/>
    <w:rsid w:val="003267AD"/>
    <w:rsid w:val="00327514"/>
    <w:rsid w:val="00330C29"/>
    <w:rsid w:val="003323AC"/>
    <w:rsid w:val="003325F9"/>
    <w:rsid w:val="003327C0"/>
    <w:rsid w:val="0033419F"/>
    <w:rsid w:val="00334A90"/>
    <w:rsid w:val="00336769"/>
    <w:rsid w:val="00340134"/>
    <w:rsid w:val="003405E2"/>
    <w:rsid w:val="00340772"/>
    <w:rsid w:val="00341EA2"/>
    <w:rsid w:val="003424BF"/>
    <w:rsid w:val="003426CB"/>
    <w:rsid w:val="003449F3"/>
    <w:rsid w:val="00344D56"/>
    <w:rsid w:val="003456CF"/>
    <w:rsid w:val="00346334"/>
    <w:rsid w:val="00347048"/>
    <w:rsid w:val="00347609"/>
    <w:rsid w:val="00350F57"/>
    <w:rsid w:val="00350F68"/>
    <w:rsid w:val="003514AC"/>
    <w:rsid w:val="00351D06"/>
    <w:rsid w:val="00352D19"/>
    <w:rsid w:val="003540B7"/>
    <w:rsid w:val="0035421B"/>
    <w:rsid w:val="0035454A"/>
    <w:rsid w:val="003547A0"/>
    <w:rsid w:val="0035525E"/>
    <w:rsid w:val="00355FC8"/>
    <w:rsid w:val="00356264"/>
    <w:rsid w:val="00356DF2"/>
    <w:rsid w:val="0035740A"/>
    <w:rsid w:val="00357828"/>
    <w:rsid w:val="00360277"/>
    <w:rsid w:val="00360292"/>
    <w:rsid w:val="00361123"/>
    <w:rsid w:val="00361337"/>
    <w:rsid w:val="00361BCC"/>
    <w:rsid w:val="00362B34"/>
    <w:rsid w:val="003638B7"/>
    <w:rsid w:val="00364166"/>
    <w:rsid w:val="0036493F"/>
    <w:rsid w:val="00364CFB"/>
    <w:rsid w:val="00365C04"/>
    <w:rsid w:val="00365CEB"/>
    <w:rsid w:val="00366A9E"/>
    <w:rsid w:val="00366AA7"/>
    <w:rsid w:val="003675C2"/>
    <w:rsid w:val="003679A5"/>
    <w:rsid w:val="003706B1"/>
    <w:rsid w:val="00371DA9"/>
    <w:rsid w:val="003728BE"/>
    <w:rsid w:val="0037303D"/>
    <w:rsid w:val="003736F6"/>
    <w:rsid w:val="00374FD8"/>
    <w:rsid w:val="00376077"/>
    <w:rsid w:val="003764A6"/>
    <w:rsid w:val="00377090"/>
    <w:rsid w:val="00377BD8"/>
    <w:rsid w:val="003812E4"/>
    <w:rsid w:val="00381301"/>
    <w:rsid w:val="003815ED"/>
    <w:rsid w:val="00381AF5"/>
    <w:rsid w:val="00382063"/>
    <w:rsid w:val="00382378"/>
    <w:rsid w:val="00383087"/>
    <w:rsid w:val="00384473"/>
    <w:rsid w:val="003844FA"/>
    <w:rsid w:val="00384780"/>
    <w:rsid w:val="003849C8"/>
    <w:rsid w:val="00384B57"/>
    <w:rsid w:val="00386E43"/>
    <w:rsid w:val="00387E8C"/>
    <w:rsid w:val="003911A5"/>
    <w:rsid w:val="00392D33"/>
    <w:rsid w:val="00393327"/>
    <w:rsid w:val="00393D65"/>
    <w:rsid w:val="00393F3D"/>
    <w:rsid w:val="003956D5"/>
    <w:rsid w:val="0039633F"/>
    <w:rsid w:val="003963BE"/>
    <w:rsid w:val="003972FF"/>
    <w:rsid w:val="003978F9"/>
    <w:rsid w:val="00397EDA"/>
    <w:rsid w:val="003A20FE"/>
    <w:rsid w:val="003A2C0C"/>
    <w:rsid w:val="003A3368"/>
    <w:rsid w:val="003A3A2D"/>
    <w:rsid w:val="003A45E3"/>
    <w:rsid w:val="003A501B"/>
    <w:rsid w:val="003A573C"/>
    <w:rsid w:val="003A64D9"/>
    <w:rsid w:val="003B09DA"/>
    <w:rsid w:val="003B14CB"/>
    <w:rsid w:val="003B20EA"/>
    <w:rsid w:val="003B21E7"/>
    <w:rsid w:val="003B3190"/>
    <w:rsid w:val="003B39F9"/>
    <w:rsid w:val="003B4595"/>
    <w:rsid w:val="003B50B7"/>
    <w:rsid w:val="003B57FA"/>
    <w:rsid w:val="003B5AFA"/>
    <w:rsid w:val="003B643A"/>
    <w:rsid w:val="003B7C7C"/>
    <w:rsid w:val="003C06B5"/>
    <w:rsid w:val="003C0D38"/>
    <w:rsid w:val="003C36AC"/>
    <w:rsid w:val="003C3C97"/>
    <w:rsid w:val="003C45F8"/>
    <w:rsid w:val="003C53E4"/>
    <w:rsid w:val="003C7E16"/>
    <w:rsid w:val="003D152C"/>
    <w:rsid w:val="003D1C70"/>
    <w:rsid w:val="003D2DDC"/>
    <w:rsid w:val="003D55E9"/>
    <w:rsid w:val="003D5B1B"/>
    <w:rsid w:val="003D623D"/>
    <w:rsid w:val="003D63FE"/>
    <w:rsid w:val="003D6430"/>
    <w:rsid w:val="003D6E49"/>
    <w:rsid w:val="003E0D1D"/>
    <w:rsid w:val="003E0FFE"/>
    <w:rsid w:val="003E1608"/>
    <w:rsid w:val="003E183A"/>
    <w:rsid w:val="003E2141"/>
    <w:rsid w:val="003E2C50"/>
    <w:rsid w:val="003E3063"/>
    <w:rsid w:val="003E490F"/>
    <w:rsid w:val="003E5B2C"/>
    <w:rsid w:val="003E632E"/>
    <w:rsid w:val="003E65E0"/>
    <w:rsid w:val="003E666D"/>
    <w:rsid w:val="003E66A6"/>
    <w:rsid w:val="003E718E"/>
    <w:rsid w:val="003F0915"/>
    <w:rsid w:val="003F0CBA"/>
    <w:rsid w:val="003F1262"/>
    <w:rsid w:val="003F4735"/>
    <w:rsid w:val="003F4B4C"/>
    <w:rsid w:val="003F6286"/>
    <w:rsid w:val="003F631F"/>
    <w:rsid w:val="003F7838"/>
    <w:rsid w:val="0040293F"/>
    <w:rsid w:val="004046B4"/>
    <w:rsid w:val="00404E09"/>
    <w:rsid w:val="0040506E"/>
    <w:rsid w:val="0040526D"/>
    <w:rsid w:val="00405BE4"/>
    <w:rsid w:val="00406086"/>
    <w:rsid w:val="0040648E"/>
    <w:rsid w:val="004064AB"/>
    <w:rsid w:val="00407EAD"/>
    <w:rsid w:val="0041032D"/>
    <w:rsid w:val="00410385"/>
    <w:rsid w:val="00410745"/>
    <w:rsid w:val="004115D6"/>
    <w:rsid w:val="0041200C"/>
    <w:rsid w:val="004138C3"/>
    <w:rsid w:val="00413DD2"/>
    <w:rsid w:val="004150D1"/>
    <w:rsid w:val="00415FC4"/>
    <w:rsid w:val="004166CE"/>
    <w:rsid w:val="004166D8"/>
    <w:rsid w:val="004168C5"/>
    <w:rsid w:val="0041753A"/>
    <w:rsid w:val="00420435"/>
    <w:rsid w:val="004215E4"/>
    <w:rsid w:val="00424C9E"/>
    <w:rsid w:val="00425DC1"/>
    <w:rsid w:val="00426484"/>
    <w:rsid w:val="00427084"/>
    <w:rsid w:val="0042743C"/>
    <w:rsid w:val="00427B69"/>
    <w:rsid w:val="00430013"/>
    <w:rsid w:val="004305A8"/>
    <w:rsid w:val="00431241"/>
    <w:rsid w:val="00431B23"/>
    <w:rsid w:val="00432430"/>
    <w:rsid w:val="0043467A"/>
    <w:rsid w:val="00435385"/>
    <w:rsid w:val="004358AD"/>
    <w:rsid w:val="004364FC"/>
    <w:rsid w:val="00437027"/>
    <w:rsid w:val="00437233"/>
    <w:rsid w:val="00437A28"/>
    <w:rsid w:val="00437C94"/>
    <w:rsid w:val="00437FD4"/>
    <w:rsid w:val="0044003D"/>
    <w:rsid w:val="0044015F"/>
    <w:rsid w:val="00440BF8"/>
    <w:rsid w:val="00442F0C"/>
    <w:rsid w:val="004432E9"/>
    <w:rsid w:val="00443378"/>
    <w:rsid w:val="00444269"/>
    <w:rsid w:val="00444DF3"/>
    <w:rsid w:val="004454F0"/>
    <w:rsid w:val="00445C95"/>
    <w:rsid w:val="0044678C"/>
    <w:rsid w:val="00447A18"/>
    <w:rsid w:val="00447BF3"/>
    <w:rsid w:val="00450009"/>
    <w:rsid w:val="00450147"/>
    <w:rsid w:val="004501A9"/>
    <w:rsid w:val="00453215"/>
    <w:rsid w:val="0045327A"/>
    <w:rsid w:val="00454028"/>
    <w:rsid w:val="004544A2"/>
    <w:rsid w:val="00454BAC"/>
    <w:rsid w:val="004561AF"/>
    <w:rsid w:val="00460A71"/>
    <w:rsid w:val="00461248"/>
    <w:rsid w:val="004624A2"/>
    <w:rsid w:val="00463C22"/>
    <w:rsid w:val="004646C3"/>
    <w:rsid w:val="00464F5D"/>
    <w:rsid w:val="004660C8"/>
    <w:rsid w:val="00466248"/>
    <w:rsid w:val="00466446"/>
    <w:rsid w:val="00466DC5"/>
    <w:rsid w:val="00467CDA"/>
    <w:rsid w:val="00470B21"/>
    <w:rsid w:val="00470E53"/>
    <w:rsid w:val="00471D41"/>
    <w:rsid w:val="00473603"/>
    <w:rsid w:val="004736D7"/>
    <w:rsid w:val="0047422C"/>
    <w:rsid w:val="00474D5E"/>
    <w:rsid w:val="004758F7"/>
    <w:rsid w:val="00475DE6"/>
    <w:rsid w:val="004764FC"/>
    <w:rsid w:val="00480031"/>
    <w:rsid w:val="0048031D"/>
    <w:rsid w:val="0048036A"/>
    <w:rsid w:val="00480E5A"/>
    <w:rsid w:val="004818B8"/>
    <w:rsid w:val="00483EFD"/>
    <w:rsid w:val="00490396"/>
    <w:rsid w:val="004917DD"/>
    <w:rsid w:val="004931FC"/>
    <w:rsid w:val="0049457F"/>
    <w:rsid w:val="0049470A"/>
    <w:rsid w:val="00494F17"/>
    <w:rsid w:val="004963F2"/>
    <w:rsid w:val="00496869"/>
    <w:rsid w:val="00497472"/>
    <w:rsid w:val="00497761"/>
    <w:rsid w:val="004A06F8"/>
    <w:rsid w:val="004A075D"/>
    <w:rsid w:val="004A0995"/>
    <w:rsid w:val="004A15D0"/>
    <w:rsid w:val="004A18E9"/>
    <w:rsid w:val="004A283C"/>
    <w:rsid w:val="004A28FB"/>
    <w:rsid w:val="004A4F3D"/>
    <w:rsid w:val="004A5B14"/>
    <w:rsid w:val="004A63FF"/>
    <w:rsid w:val="004B06EF"/>
    <w:rsid w:val="004B1293"/>
    <w:rsid w:val="004B24F1"/>
    <w:rsid w:val="004B2788"/>
    <w:rsid w:val="004B4FC6"/>
    <w:rsid w:val="004B4FF2"/>
    <w:rsid w:val="004B57D0"/>
    <w:rsid w:val="004B5A36"/>
    <w:rsid w:val="004B7A9E"/>
    <w:rsid w:val="004C0019"/>
    <w:rsid w:val="004C04F6"/>
    <w:rsid w:val="004C097E"/>
    <w:rsid w:val="004C1A4D"/>
    <w:rsid w:val="004C29B5"/>
    <w:rsid w:val="004C33AF"/>
    <w:rsid w:val="004C51FC"/>
    <w:rsid w:val="004C5B74"/>
    <w:rsid w:val="004C6ABF"/>
    <w:rsid w:val="004C7017"/>
    <w:rsid w:val="004C784A"/>
    <w:rsid w:val="004C7951"/>
    <w:rsid w:val="004C7DB7"/>
    <w:rsid w:val="004D069B"/>
    <w:rsid w:val="004D0704"/>
    <w:rsid w:val="004D1202"/>
    <w:rsid w:val="004D173D"/>
    <w:rsid w:val="004D52D7"/>
    <w:rsid w:val="004D67D9"/>
    <w:rsid w:val="004D799E"/>
    <w:rsid w:val="004E0518"/>
    <w:rsid w:val="004E26E2"/>
    <w:rsid w:val="004E4169"/>
    <w:rsid w:val="004E4C36"/>
    <w:rsid w:val="004E6460"/>
    <w:rsid w:val="004E6D9C"/>
    <w:rsid w:val="004E77C3"/>
    <w:rsid w:val="004E78E2"/>
    <w:rsid w:val="004F15DE"/>
    <w:rsid w:val="004F1DFA"/>
    <w:rsid w:val="004F22D4"/>
    <w:rsid w:val="004F4522"/>
    <w:rsid w:val="004F51F0"/>
    <w:rsid w:val="004F5399"/>
    <w:rsid w:val="004F68D6"/>
    <w:rsid w:val="004F74CF"/>
    <w:rsid w:val="0050008C"/>
    <w:rsid w:val="005009EE"/>
    <w:rsid w:val="00502967"/>
    <w:rsid w:val="00506A39"/>
    <w:rsid w:val="00507A36"/>
    <w:rsid w:val="00510660"/>
    <w:rsid w:val="00510EDF"/>
    <w:rsid w:val="00511E94"/>
    <w:rsid w:val="005122D4"/>
    <w:rsid w:val="0051293E"/>
    <w:rsid w:val="00517159"/>
    <w:rsid w:val="00517494"/>
    <w:rsid w:val="00517BB5"/>
    <w:rsid w:val="00520098"/>
    <w:rsid w:val="00521392"/>
    <w:rsid w:val="00521D27"/>
    <w:rsid w:val="00521D41"/>
    <w:rsid w:val="0052303B"/>
    <w:rsid w:val="005246A7"/>
    <w:rsid w:val="005246E3"/>
    <w:rsid w:val="0052571C"/>
    <w:rsid w:val="0052663A"/>
    <w:rsid w:val="005267EA"/>
    <w:rsid w:val="00527B33"/>
    <w:rsid w:val="00527E66"/>
    <w:rsid w:val="00530B8F"/>
    <w:rsid w:val="0053176F"/>
    <w:rsid w:val="00532651"/>
    <w:rsid w:val="005326B4"/>
    <w:rsid w:val="005327A3"/>
    <w:rsid w:val="0053342A"/>
    <w:rsid w:val="00533B4D"/>
    <w:rsid w:val="005343F9"/>
    <w:rsid w:val="00535288"/>
    <w:rsid w:val="00535986"/>
    <w:rsid w:val="0053768F"/>
    <w:rsid w:val="005408AB"/>
    <w:rsid w:val="005412AC"/>
    <w:rsid w:val="005415B6"/>
    <w:rsid w:val="00541EC5"/>
    <w:rsid w:val="005428AB"/>
    <w:rsid w:val="005431CF"/>
    <w:rsid w:val="00543D00"/>
    <w:rsid w:val="005457E6"/>
    <w:rsid w:val="0054586E"/>
    <w:rsid w:val="00546613"/>
    <w:rsid w:val="005466FD"/>
    <w:rsid w:val="005468E5"/>
    <w:rsid w:val="00550803"/>
    <w:rsid w:val="005509D1"/>
    <w:rsid w:val="00550B87"/>
    <w:rsid w:val="00550FD7"/>
    <w:rsid w:val="00551CA4"/>
    <w:rsid w:val="00552A9B"/>
    <w:rsid w:val="00552B87"/>
    <w:rsid w:val="0055301C"/>
    <w:rsid w:val="00553264"/>
    <w:rsid w:val="00553653"/>
    <w:rsid w:val="005556EC"/>
    <w:rsid w:val="005558A3"/>
    <w:rsid w:val="00556369"/>
    <w:rsid w:val="005563FB"/>
    <w:rsid w:val="0055664A"/>
    <w:rsid w:val="00560401"/>
    <w:rsid w:val="005613C7"/>
    <w:rsid w:val="0056249E"/>
    <w:rsid w:val="005625B5"/>
    <w:rsid w:val="00562C88"/>
    <w:rsid w:val="00563097"/>
    <w:rsid w:val="00563281"/>
    <w:rsid w:val="005637D8"/>
    <w:rsid w:val="005639E6"/>
    <w:rsid w:val="00563D1A"/>
    <w:rsid w:val="005646A5"/>
    <w:rsid w:val="00564AF1"/>
    <w:rsid w:val="00565460"/>
    <w:rsid w:val="0056590B"/>
    <w:rsid w:val="00565C46"/>
    <w:rsid w:val="005662C5"/>
    <w:rsid w:val="00566E8D"/>
    <w:rsid w:val="005676A9"/>
    <w:rsid w:val="005701A4"/>
    <w:rsid w:val="0057035A"/>
    <w:rsid w:val="005726D0"/>
    <w:rsid w:val="00574312"/>
    <w:rsid w:val="0057449B"/>
    <w:rsid w:val="0057485C"/>
    <w:rsid w:val="005756BB"/>
    <w:rsid w:val="0057622A"/>
    <w:rsid w:val="00576420"/>
    <w:rsid w:val="005772F7"/>
    <w:rsid w:val="00580FDC"/>
    <w:rsid w:val="00581264"/>
    <w:rsid w:val="005818EF"/>
    <w:rsid w:val="00581E30"/>
    <w:rsid w:val="00583FE0"/>
    <w:rsid w:val="0058533C"/>
    <w:rsid w:val="00585E36"/>
    <w:rsid w:val="0058660B"/>
    <w:rsid w:val="00587B0F"/>
    <w:rsid w:val="00587D26"/>
    <w:rsid w:val="00590B91"/>
    <w:rsid w:val="0059220C"/>
    <w:rsid w:val="00592DED"/>
    <w:rsid w:val="00593EC0"/>
    <w:rsid w:val="00595072"/>
    <w:rsid w:val="00595589"/>
    <w:rsid w:val="00597EEE"/>
    <w:rsid w:val="005A097D"/>
    <w:rsid w:val="005A0DD1"/>
    <w:rsid w:val="005A2D30"/>
    <w:rsid w:val="005A32C5"/>
    <w:rsid w:val="005A3CF9"/>
    <w:rsid w:val="005A45F8"/>
    <w:rsid w:val="005A4C1B"/>
    <w:rsid w:val="005A5593"/>
    <w:rsid w:val="005A68F8"/>
    <w:rsid w:val="005A7C9B"/>
    <w:rsid w:val="005B1166"/>
    <w:rsid w:val="005B17B4"/>
    <w:rsid w:val="005B20EE"/>
    <w:rsid w:val="005B245A"/>
    <w:rsid w:val="005B4B9C"/>
    <w:rsid w:val="005B5360"/>
    <w:rsid w:val="005B5DEB"/>
    <w:rsid w:val="005B65C0"/>
    <w:rsid w:val="005B6C44"/>
    <w:rsid w:val="005B773C"/>
    <w:rsid w:val="005B7CEA"/>
    <w:rsid w:val="005C021D"/>
    <w:rsid w:val="005C07C3"/>
    <w:rsid w:val="005C1019"/>
    <w:rsid w:val="005C1912"/>
    <w:rsid w:val="005C350B"/>
    <w:rsid w:val="005C395D"/>
    <w:rsid w:val="005C4C96"/>
    <w:rsid w:val="005C507A"/>
    <w:rsid w:val="005C53C9"/>
    <w:rsid w:val="005C5F24"/>
    <w:rsid w:val="005C7661"/>
    <w:rsid w:val="005D11F4"/>
    <w:rsid w:val="005D2574"/>
    <w:rsid w:val="005D2F47"/>
    <w:rsid w:val="005D3B78"/>
    <w:rsid w:val="005D4E28"/>
    <w:rsid w:val="005D5108"/>
    <w:rsid w:val="005D69A2"/>
    <w:rsid w:val="005D6D8F"/>
    <w:rsid w:val="005D7751"/>
    <w:rsid w:val="005D7B58"/>
    <w:rsid w:val="005E040D"/>
    <w:rsid w:val="005E1505"/>
    <w:rsid w:val="005E2203"/>
    <w:rsid w:val="005E2DA6"/>
    <w:rsid w:val="005E3AF3"/>
    <w:rsid w:val="005E4A0F"/>
    <w:rsid w:val="005E644C"/>
    <w:rsid w:val="005E6C85"/>
    <w:rsid w:val="005E7976"/>
    <w:rsid w:val="005E7A3D"/>
    <w:rsid w:val="005E7F4A"/>
    <w:rsid w:val="005F0177"/>
    <w:rsid w:val="005F08BB"/>
    <w:rsid w:val="005F0CDE"/>
    <w:rsid w:val="005F1789"/>
    <w:rsid w:val="005F25B9"/>
    <w:rsid w:val="005F261C"/>
    <w:rsid w:val="005F2C33"/>
    <w:rsid w:val="005F2CCA"/>
    <w:rsid w:val="005F4EA9"/>
    <w:rsid w:val="005F542F"/>
    <w:rsid w:val="005F552C"/>
    <w:rsid w:val="005F6CEC"/>
    <w:rsid w:val="005F6EFC"/>
    <w:rsid w:val="005F79C2"/>
    <w:rsid w:val="00600C44"/>
    <w:rsid w:val="00601DC3"/>
    <w:rsid w:val="00604611"/>
    <w:rsid w:val="006048C7"/>
    <w:rsid w:val="00604DBF"/>
    <w:rsid w:val="00604DDB"/>
    <w:rsid w:val="00604EF3"/>
    <w:rsid w:val="00605FB1"/>
    <w:rsid w:val="006076C4"/>
    <w:rsid w:val="00607A74"/>
    <w:rsid w:val="006102DC"/>
    <w:rsid w:val="00610B06"/>
    <w:rsid w:val="00611851"/>
    <w:rsid w:val="00612E35"/>
    <w:rsid w:val="00612E52"/>
    <w:rsid w:val="00615094"/>
    <w:rsid w:val="0061696C"/>
    <w:rsid w:val="00616CDD"/>
    <w:rsid w:val="00616D59"/>
    <w:rsid w:val="00621217"/>
    <w:rsid w:val="006219ED"/>
    <w:rsid w:val="00622FCE"/>
    <w:rsid w:val="00623661"/>
    <w:rsid w:val="0062372D"/>
    <w:rsid w:val="00623B6F"/>
    <w:rsid w:val="00623E96"/>
    <w:rsid w:val="00625976"/>
    <w:rsid w:val="006262B1"/>
    <w:rsid w:val="006268E2"/>
    <w:rsid w:val="00626A8C"/>
    <w:rsid w:val="00626D87"/>
    <w:rsid w:val="00626FE5"/>
    <w:rsid w:val="006277E7"/>
    <w:rsid w:val="00627B17"/>
    <w:rsid w:val="00627F46"/>
    <w:rsid w:val="00627FB7"/>
    <w:rsid w:val="00627FEE"/>
    <w:rsid w:val="00630412"/>
    <w:rsid w:val="00630AB4"/>
    <w:rsid w:val="0063108C"/>
    <w:rsid w:val="00631BB3"/>
    <w:rsid w:val="006329BE"/>
    <w:rsid w:val="00632BF3"/>
    <w:rsid w:val="0063415E"/>
    <w:rsid w:val="00634EEA"/>
    <w:rsid w:val="00634F4C"/>
    <w:rsid w:val="00640055"/>
    <w:rsid w:val="006401CD"/>
    <w:rsid w:val="00641018"/>
    <w:rsid w:val="0064171D"/>
    <w:rsid w:val="00642347"/>
    <w:rsid w:val="006432A4"/>
    <w:rsid w:val="006447EA"/>
    <w:rsid w:val="00645473"/>
    <w:rsid w:val="00646DED"/>
    <w:rsid w:val="00647B4E"/>
    <w:rsid w:val="00651AA8"/>
    <w:rsid w:val="00651FB0"/>
    <w:rsid w:val="006529AD"/>
    <w:rsid w:val="00653212"/>
    <w:rsid w:val="00654D70"/>
    <w:rsid w:val="00654ED5"/>
    <w:rsid w:val="0065599D"/>
    <w:rsid w:val="00656063"/>
    <w:rsid w:val="00657D02"/>
    <w:rsid w:val="00662189"/>
    <w:rsid w:val="00662309"/>
    <w:rsid w:val="00662DCA"/>
    <w:rsid w:val="00663F5F"/>
    <w:rsid w:val="0066643C"/>
    <w:rsid w:val="00666E10"/>
    <w:rsid w:val="00667CAB"/>
    <w:rsid w:val="00667EEC"/>
    <w:rsid w:val="00667FF0"/>
    <w:rsid w:val="00670889"/>
    <w:rsid w:val="00671151"/>
    <w:rsid w:val="006716C6"/>
    <w:rsid w:val="006724C6"/>
    <w:rsid w:val="006769A1"/>
    <w:rsid w:val="006772B2"/>
    <w:rsid w:val="006779E7"/>
    <w:rsid w:val="00680F07"/>
    <w:rsid w:val="00682EAE"/>
    <w:rsid w:val="00683694"/>
    <w:rsid w:val="00683787"/>
    <w:rsid w:val="00683932"/>
    <w:rsid w:val="00685AD4"/>
    <w:rsid w:val="00685B02"/>
    <w:rsid w:val="00685B7C"/>
    <w:rsid w:val="00690E84"/>
    <w:rsid w:val="00690FA4"/>
    <w:rsid w:val="00691AEA"/>
    <w:rsid w:val="00691DE7"/>
    <w:rsid w:val="00693053"/>
    <w:rsid w:val="0069396A"/>
    <w:rsid w:val="00693A0B"/>
    <w:rsid w:val="00693AB7"/>
    <w:rsid w:val="00693F6E"/>
    <w:rsid w:val="006A1A7B"/>
    <w:rsid w:val="006A1F57"/>
    <w:rsid w:val="006A21B4"/>
    <w:rsid w:val="006A2E64"/>
    <w:rsid w:val="006A33EE"/>
    <w:rsid w:val="006A3DC2"/>
    <w:rsid w:val="006A4A75"/>
    <w:rsid w:val="006A548D"/>
    <w:rsid w:val="006A55DC"/>
    <w:rsid w:val="006A6C07"/>
    <w:rsid w:val="006A6F67"/>
    <w:rsid w:val="006A7459"/>
    <w:rsid w:val="006A7E6A"/>
    <w:rsid w:val="006B0372"/>
    <w:rsid w:val="006B0566"/>
    <w:rsid w:val="006B299C"/>
    <w:rsid w:val="006B5C41"/>
    <w:rsid w:val="006B5E94"/>
    <w:rsid w:val="006B619B"/>
    <w:rsid w:val="006B67F2"/>
    <w:rsid w:val="006B7051"/>
    <w:rsid w:val="006C09CD"/>
    <w:rsid w:val="006C118D"/>
    <w:rsid w:val="006C1CB7"/>
    <w:rsid w:val="006C3C74"/>
    <w:rsid w:val="006C749D"/>
    <w:rsid w:val="006C773C"/>
    <w:rsid w:val="006D05CB"/>
    <w:rsid w:val="006D1E6A"/>
    <w:rsid w:val="006D2127"/>
    <w:rsid w:val="006D2F16"/>
    <w:rsid w:val="006D3692"/>
    <w:rsid w:val="006D3973"/>
    <w:rsid w:val="006D3B41"/>
    <w:rsid w:val="006D48FA"/>
    <w:rsid w:val="006D4A56"/>
    <w:rsid w:val="006D4BB3"/>
    <w:rsid w:val="006D5129"/>
    <w:rsid w:val="006D52A2"/>
    <w:rsid w:val="006D5570"/>
    <w:rsid w:val="006D6847"/>
    <w:rsid w:val="006E106F"/>
    <w:rsid w:val="006E10F6"/>
    <w:rsid w:val="006E11DC"/>
    <w:rsid w:val="006E1EF1"/>
    <w:rsid w:val="006E267D"/>
    <w:rsid w:val="006E275A"/>
    <w:rsid w:val="006E286C"/>
    <w:rsid w:val="006E2B97"/>
    <w:rsid w:val="006E2DF9"/>
    <w:rsid w:val="006E408F"/>
    <w:rsid w:val="006E4491"/>
    <w:rsid w:val="006E4AD5"/>
    <w:rsid w:val="006E5297"/>
    <w:rsid w:val="006E5E62"/>
    <w:rsid w:val="006F0349"/>
    <w:rsid w:val="006F0D45"/>
    <w:rsid w:val="006F0E70"/>
    <w:rsid w:val="006F2499"/>
    <w:rsid w:val="006F265F"/>
    <w:rsid w:val="006F2883"/>
    <w:rsid w:val="006F2BB4"/>
    <w:rsid w:val="006F3128"/>
    <w:rsid w:val="006F3F8A"/>
    <w:rsid w:val="006F496A"/>
    <w:rsid w:val="006F5EAF"/>
    <w:rsid w:val="006F6864"/>
    <w:rsid w:val="006F6ACD"/>
    <w:rsid w:val="006F6E71"/>
    <w:rsid w:val="006F761E"/>
    <w:rsid w:val="006F7754"/>
    <w:rsid w:val="006F784C"/>
    <w:rsid w:val="006F793A"/>
    <w:rsid w:val="007007BD"/>
    <w:rsid w:val="00701E41"/>
    <w:rsid w:val="00702113"/>
    <w:rsid w:val="007024D8"/>
    <w:rsid w:val="00702649"/>
    <w:rsid w:val="00702E0A"/>
    <w:rsid w:val="00703AD8"/>
    <w:rsid w:val="007061C5"/>
    <w:rsid w:val="007073D5"/>
    <w:rsid w:val="0070770F"/>
    <w:rsid w:val="007100D6"/>
    <w:rsid w:val="00710B3E"/>
    <w:rsid w:val="00710D37"/>
    <w:rsid w:val="00710EB3"/>
    <w:rsid w:val="007123D1"/>
    <w:rsid w:val="00712F8C"/>
    <w:rsid w:val="007146BF"/>
    <w:rsid w:val="00714A60"/>
    <w:rsid w:val="00714E80"/>
    <w:rsid w:val="00715F1D"/>
    <w:rsid w:val="00716038"/>
    <w:rsid w:val="00716763"/>
    <w:rsid w:val="0071730C"/>
    <w:rsid w:val="00717BB6"/>
    <w:rsid w:val="00717BDA"/>
    <w:rsid w:val="00720B63"/>
    <w:rsid w:val="00720B6D"/>
    <w:rsid w:val="007211DA"/>
    <w:rsid w:val="00721E75"/>
    <w:rsid w:val="0072232D"/>
    <w:rsid w:val="00723532"/>
    <w:rsid w:val="00723DEB"/>
    <w:rsid w:val="00723F2C"/>
    <w:rsid w:val="00724011"/>
    <w:rsid w:val="00724284"/>
    <w:rsid w:val="00724898"/>
    <w:rsid w:val="0072512C"/>
    <w:rsid w:val="00725F0E"/>
    <w:rsid w:val="0072648A"/>
    <w:rsid w:val="00726EA4"/>
    <w:rsid w:val="007275B7"/>
    <w:rsid w:val="007277D4"/>
    <w:rsid w:val="00727CD0"/>
    <w:rsid w:val="007305D3"/>
    <w:rsid w:val="00732A6E"/>
    <w:rsid w:val="00732C2A"/>
    <w:rsid w:val="0073355A"/>
    <w:rsid w:val="00733A7E"/>
    <w:rsid w:val="00737D09"/>
    <w:rsid w:val="00737EC2"/>
    <w:rsid w:val="00740B04"/>
    <w:rsid w:val="00740E16"/>
    <w:rsid w:val="007470D4"/>
    <w:rsid w:val="0075228E"/>
    <w:rsid w:val="007531B7"/>
    <w:rsid w:val="00754566"/>
    <w:rsid w:val="00755DC5"/>
    <w:rsid w:val="00757E61"/>
    <w:rsid w:val="00760C01"/>
    <w:rsid w:val="00761484"/>
    <w:rsid w:val="00761C5E"/>
    <w:rsid w:val="00763D1D"/>
    <w:rsid w:val="00763FB7"/>
    <w:rsid w:val="0076429D"/>
    <w:rsid w:val="007647D9"/>
    <w:rsid w:val="00764ABD"/>
    <w:rsid w:val="00767562"/>
    <w:rsid w:val="0077086E"/>
    <w:rsid w:val="0077270C"/>
    <w:rsid w:val="00773D8D"/>
    <w:rsid w:val="007742C8"/>
    <w:rsid w:val="007757BF"/>
    <w:rsid w:val="00775956"/>
    <w:rsid w:val="0077672C"/>
    <w:rsid w:val="00776D5B"/>
    <w:rsid w:val="00780004"/>
    <w:rsid w:val="0078005C"/>
    <w:rsid w:val="0078055B"/>
    <w:rsid w:val="00780B3C"/>
    <w:rsid w:val="0078139D"/>
    <w:rsid w:val="007822E3"/>
    <w:rsid w:val="007828FC"/>
    <w:rsid w:val="00783A48"/>
    <w:rsid w:val="007840E9"/>
    <w:rsid w:val="00785DBD"/>
    <w:rsid w:val="007864D0"/>
    <w:rsid w:val="0078799A"/>
    <w:rsid w:val="0079041F"/>
    <w:rsid w:val="00791ED8"/>
    <w:rsid w:val="0079243A"/>
    <w:rsid w:val="0079395F"/>
    <w:rsid w:val="00795E4D"/>
    <w:rsid w:val="00797404"/>
    <w:rsid w:val="007A27F9"/>
    <w:rsid w:val="007A3A34"/>
    <w:rsid w:val="007A3C6D"/>
    <w:rsid w:val="007A4905"/>
    <w:rsid w:val="007A6D8D"/>
    <w:rsid w:val="007A70FA"/>
    <w:rsid w:val="007B2169"/>
    <w:rsid w:val="007B31FB"/>
    <w:rsid w:val="007B3B74"/>
    <w:rsid w:val="007B3E0C"/>
    <w:rsid w:val="007B626A"/>
    <w:rsid w:val="007B647E"/>
    <w:rsid w:val="007C0923"/>
    <w:rsid w:val="007C0C7C"/>
    <w:rsid w:val="007C1E92"/>
    <w:rsid w:val="007C1F35"/>
    <w:rsid w:val="007C377D"/>
    <w:rsid w:val="007C4302"/>
    <w:rsid w:val="007C49CB"/>
    <w:rsid w:val="007C562D"/>
    <w:rsid w:val="007C58B7"/>
    <w:rsid w:val="007C5D2E"/>
    <w:rsid w:val="007C6065"/>
    <w:rsid w:val="007C6D69"/>
    <w:rsid w:val="007D0110"/>
    <w:rsid w:val="007D03C5"/>
    <w:rsid w:val="007D040A"/>
    <w:rsid w:val="007D100D"/>
    <w:rsid w:val="007D10FC"/>
    <w:rsid w:val="007D1BFA"/>
    <w:rsid w:val="007D219F"/>
    <w:rsid w:val="007D2B56"/>
    <w:rsid w:val="007D2D06"/>
    <w:rsid w:val="007D40B4"/>
    <w:rsid w:val="007D4460"/>
    <w:rsid w:val="007D70E5"/>
    <w:rsid w:val="007E0993"/>
    <w:rsid w:val="007E1E17"/>
    <w:rsid w:val="007E3985"/>
    <w:rsid w:val="007E3AA7"/>
    <w:rsid w:val="007E436C"/>
    <w:rsid w:val="007E6640"/>
    <w:rsid w:val="007E72C8"/>
    <w:rsid w:val="007F08AC"/>
    <w:rsid w:val="007F1934"/>
    <w:rsid w:val="007F450F"/>
    <w:rsid w:val="007F45F7"/>
    <w:rsid w:val="007F470E"/>
    <w:rsid w:val="007F4A46"/>
    <w:rsid w:val="007F637E"/>
    <w:rsid w:val="007F6920"/>
    <w:rsid w:val="007F6C36"/>
    <w:rsid w:val="007F7C1C"/>
    <w:rsid w:val="008002F7"/>
    <w:rsid w:val="00800DF2"/>
    <w:rsid w:val="008020FD"/>
    <w:rsid w:val="00802FFE"/>
    <w:rsid w:val="008031CA"/>
    <w:rsid w:val="0080454C"/>
    <w:rsid w:val="00804EEE"/>
    <w:rsid w:val="00804FD9"/>
    <w:rsid w:val="008054F9"/>
    <w:rsid w:val="00805784"/>
    <w:rsid w:val="00806203"/>
    <w:rsid w:val="00806650"/>
    <w:rsid w:val="00810598"/>
    <w:rsid w:val="00810AAC"/>
    <w:rsid w:val="00810C9E"/>
    <w:rsid w:val="00810F80"/>
    <w:rsid w:val="008111FD"/>
    <w:rsid w:val="00813AF0"/>
    <w:rsid w:val="00813DB3"/>
    <w:rsid w:val="00813EA0"/>
    <w:rsid w:val="008142F3"/>
    <w:rsid w:val="00814FD6"/>
    <w:rsid w:val="0081685F"/>
    <w:rsid w:val="008175F1"/>
    <w:rsid w:val="00817B91"/>
    <w:rsid w:val="00820DE2"/>
    <w:rsid w:val="008219B6"/>
    <w:rsid w:val="008223F6"/>
    <w:rsid w:val="00822F8A"/>
    <w:rsid w:val="00823439"/>
    <w:rsid w:val="0082398A"/>
    <w:rsid w:val="00825574"/>
    <w:rsid w:val="00827CBB"/>
    <w:rsid w:val="00827E8E"/>
    <w:rsid w:val="008302FC"/>
    <w:rsid w:val="00831BCF"/>
    <w:rsid w:val="00831CB5"/>
    <w:rsid w:val="00831CD3"/>
    <w:rsid w:val="008329B2"/>
    <w:rsid w:val="00833CF0"/>
    <w:rsid w:val="0083437C"/>
    <w:rsid w:val="0083451F"/>
    <w:rsid w:val="008352DB"/>
    <w:rsid w:val="008352FB"/>
    <w:rsid w:val="008362E6"/>
    <w:rsid w:val="00836DA8"/>
    <w:rsid w:val="0083749D"/>
    <w:rsid w:val="00837963"/>
    <w:rsid w:val="00840B01"/>
    <w:rsid w:val="008450B7"/>
    <w:rsid w:val="00845534"/>
    <w:rsid w:val="00845642"/>
    <w:rsid w:val="008472F2"/>
    <w:rsid w:val="00852368"/>
    <w:rsid w:val="00852998"/>
    <w:rsid w:val="00854427"/>
    <w:rsid w:val="0085445C"/>
    <w:rsid w:val="00856779"/>
    <w:rsid w:val="00856F09"/>
    <w:rsid w:val="008573D1"/>
    <w:rsid w:val="0086044D"/>
    <w:rsid w:val="00861E0D"/>
    <w:rsid w:val="00862645"/>
    <w:rsid w:val="00862DA9"/>
    <w:rsid w:val="0086379A"/>
    <w:rsid w:val="0086586B"/>
    <w:rsid w:val="008659FC"/>
    <w:rsid w:val="00865B24"/>
    <w:rsid w:val="00865C1D"/>
    <w:rsid w:val="00866062"/>
    <w:rsid w:val="008663C7"/>
    <w:rsid w:val="00866652"/>
    <w:rsid w:val="00867124"/>
    <w:rsid w:val="00867676"/>
    <w:rsid w:val="00870E10"/>
    <w:rsid w:val="00871E92"/>
    <w:rsid w:val="00872A48"/>
    <w:rsid w:val="00872A4B"/>
    <w:rsid w:val="00872B62"/>
    <w:rsid w:val="00875C50"/>
    <w:rsid w:val="00875F0C"/>
    <w:rsid w:val="00875F17"/>
    <w:rsid w:val="0088001C"/>
    <w:rsid w:val="0088127F"/>
    <w:rsid w:val="0088168A"/>
    <w:rsid w:val="008821C6"/>
    <w:rsid w:val="008848AC"/>
    <w:rsid w:val="00884A20"/>
    <w:rsid w:val="00884D25"/>
    <w:rsid w:val="00884EA9"/>
    <w:rsid w:val="008857A1"/>
    <w:rsid w:val="00886F86"/>
    <w:rsid w:val="00887B65"/>
    <w:rsid w:val="00887D0D"/>
    <w:rsid w:val="00887DD9"/>
    <w:rsid w:val="00892C2D"/>
    <w:rsid w:val="00893124"/>
    <w:rsid w:val="00893A7E"/>
    <w:rsid w:val="00893B5A"/>
    <w:rsid w:val="00893E3D"/>
    <w:rsid w:val="00894427"/>
    <w:rsid w:val="0089496D"/>
    <w:rsid w:val="00894EF1"/>
    <w:rsid w:val="008969F1"/>
    <w:rsid w:val="00896BE5"/>
    <w:rsid w:val="00896EB1"/>
    <w:rsid w:val="00897AD6"/>
    <w:rsid w:val="008A0450"/>
    <w:rsid w:val="008A049A"/>
    <w:rsid w:val="008A0D83"/>
    <w:rsid w:val="008A1C25"/>
    <w:rsid w:val="008A26B5"/>
    <w:rsid w:val="008A38A0"/>
    <w:rsid w:val="008A4184"/>
    <w:rsid w:val="008A48EC"/>
    <w:rsid w:val="008A4BD6"/>
    <w:rsid w:val="008A6686"/>
    <w:rsid w:val="008A6705"/>
    <w:rsid w:val="008A710A"/>
    <w:rsid w:val="008B09A7"/>
    <w:rsid w:val="008B119F"/>
    <w:rsid w:val="008B18F5"/>
    <w:rsid w:val="008B3856"/>
    <w:rsid w:val="008B4E50"/>
    <w:rsid w:val="008B6814"/>
    <w:rsid w:val="008B7AF8"/>
    <w:rsid w:val="008C084C"/>
    <w:rsid w:val="008C17A3"/>
    <w:rsid w:val="008C203E"/>
    <w:rsid w:val="008C2890"/>
    <w:rsid w:val="008C4265"/>
    <w:rsid w:val="008C4864"/>
    <w:rsid w:val="008C4D9F"/>
    <w:rsid w:val="008C5185"/>
    <w:rsid w:val="008C5207"/>
    <w:rsid w:val="008C5C81"/>
    <w:rsid w:val="008C627C"/>
    <w:rsid w:val="008C6E2E"/>
    <w:rsid w:val="008C70A7"/>
    <w:rsid w:val="008C7D5A"/>
    <w:rsid w:val="008D068B"/>
    <w:rsid w:val="008D1225"/>
    <w:rsid w:val="008D1D5C"/>
    <w:rsid w:val="008D20CA"/>
    <w:rsid w:val="008D28AB"/>
    <w:rsid w:val="008D3274"/>
    <w:rsid w:val="008D332B"/>
    <w:rsid w:val="008D3507"/>
    <w:rsid w:val="008D4061"/>
    <w:rsid w:val="008D4402"/>
    <w:rsid w:val="008D4767"/>
    <w:rsid w:val="008D489B"/>
    <w:rsid w:val="008D4A8A"/>
    <w:rsid w:val="008D55C8"/>
    <w:rsid w:val="008D6874"/>
    <w:rsid w:val="008D73B2"/>
    <w:rsid w:val="008D73C6"/>
    <w:rsid w:val="008D78A4"/>
    <w:rsid w:val="008D793D"/>
    <w:rsid w:val="008D7C5C"/>
    <w:rsid w:val="008E5276"/>
    <w:rsid w:val="008E59AD"/>
    <w:rsid w:val="008E6275"/>
    <w:rsid w:val="008E63F9"/>
    <w:rsid w:val="008E64D3"/>
    <w:rsid w:val="008E663E"/>
    <w:rsid w:val="008E7500"/>
    <w:rsid w:val="008E7A19"/>
    <w:rsid w:val="008E7DCB"/>
    <w:rsid w:val="008F0E32"/>
    <w:rsid w:val="008F1478"/>
    <w:rsid w:val="008F1524"/>
    <w:rsid w:val="008F18D7"/>
    <w:rsid w:val="008F1BB2"/>
    <w:rsid w:val="008F293B"/>
    <w:rsid w:val="008F3EF9"/>
    <w:rsid w:val="008F41F4"/>
    <w:rsid w:val="008F496B"/>
    <w:rsid w:val="008F498B"/>
    <w:rsid w:val="008F4B47"/>
    <w:rsid w:val="008F6D9D"/>
    <w:rsid w:val="008F6E13"/>
    <w:rsid w:val="0090296C"/>
    <w:rsid w:val="00902D3A"/>
    <w:rsid w:val="00902EF4"/>
    <w:rsid w:val="00903DB3"/>
    <w:rsid w:val="00904098"/>
    <w:rsid w:val="00904C15"/>
    <w:rsid w:val="00905891"/>
    <w:rsid w:val="00910C3E"/>
    <w:rsid w:val="00911DF9"/>
    <w:rsid w:val="009121E6"/>
    <w:rsid w:val="0091358E"/>
    <w:rsid w:val="00913ACC"/>
    <w:rsid w:val="00916DFA"/>
    <w:rsid w:val="00917A4C"/>
    <w:rsid w:val="0092043B"/>
    <w:rsid w:val="0092290B"/>
    <w:rsid w:val="00923664"/>
    <w:rsid w:val="00923FED"/>
    <w:rsid w:val="00924860"/>
    <w:rsid w:val="00926757"/>
    <w:rsid w:val="00926DFC"/>
    <w:rsid w:val="00927921"/>
    <w:rsid w:val="009279B9"/>
    <w:rsid w:val="00927C59"/>
    <w:rsid w:val="0093189E"/>
    <w:rsid w:val="0093269E"/>
    <w:rsid w:val="00932BD2"/>
    <w:rsid w:val="00932DC9"/>
    <w:rsid w:val="00933676"/>
    <w:rsid w:val="009348B1"/>
    <w:rsid w:val="009353BF"/>
    <w:rsid w:val="00936BEB"/>
    <w:rsid w:val="009374DD"/>
    <w:rsid w:val="0094204E"/>
    <w:rsid w:val="0094309E"/>
    <w:rsid w:val="00943C69"/>
    <w:rsid w:val="00944A4E"/>
    <w:rsid w:val="00945EDD"/>
    <w:rsid w:val="00945F82"/>
    <w:rsid w:val="0094616B"/>
    <w:rsid w:val="009478A0"/>
    <w:rsid w:val="009479CA"/>
    <w:rsid w:val="009505DB"/>
    <w:rsid w:val="00953F17"/>
    <w:rsid w:val="00956386"/>
    <w:rsid w:val="00957387"/>
    <w:rsid w:val="00957D71"/>
    <w:rsid w:val="00960355"/>
    <w:rsid w:val="0096174D"/>
    <w:rsid w:val="0096395C"/>
    <w:rsid w:val="00964634"/>
    <w:rsid w:val="0096490C"/>
    <w:rsid w:val="00964E1B"/>
    <w:rsid w:val="00965EBA"/>
    <w:rsid w:val="00966F00"/>
    <w:rsid w:val="009676E0"/>
    <w:rsid w:val="00970334"/>
    <w:rsid w:val="009727D5"/>
    <w:rsid w:val="00973AA9"/>
    <w:rsid w:val="00975756"/>
    <w:rsid w:val="009760DF"/>
    <w:rsid w:val="0097680D"/>
    <w:rsid w:val="00977A24"/>
    <w:rsid w:val="009809B7"/>
    <w:rsid w:val="00982183"/>
    <w:rsid w:val="00982B1B"/>
    <w:rsid w:val="00982B22"/>
    <w:rsid w:val="009832E9"/>
    <w:rsid w:val="00984318"/>
    <w:rsid w:val="0098458B"/>
    <w:rsid w:val="0098660C"/>
    <w:rsid w:val="00986AA8"/>
    <w:rsid w:val="00990C66"/>
    <w:rsid w:val="00991947"/>
    <w:rsid w:val="009921D6"/>
    <w:rsid w:val="00992901"/>
    <w:rsid w:val="00993ED9"/>
    <w:rsid w:val="00994BB9"/>
    <w:rsid w:val="00994FAB"/>
    <w:rsid w:val="009974A4"/>
    <w:rsid w:val="00997C6A"/>
    <w:rsid w:val="009A00C5"/>
    <w:rsid w:val="009A06B3"/>
    <w:rsid w:val="009A1183"/>
    <w:rsid w:val="009A1410"/>
    <w:rsid w:val="009A1D35"/>
    <w:rsid w:val="009A1D7E"/>
    <w:rsid w:val="009A23A0"/>
    <w:rsid w:val="009A3309"/>
    <w:rsid w:val="009A33AD"/>
    <w:rsid w:val="009A3EDF"/>
    <w:rsid w:val="009A6415"/>
    <w:rsid w:val="009B00AD"/>
    <w:rsid w:val="009B0509"/>
    <w:rsid w:val="009B14FC"/>
    <w:rsid w:val="009B25BE"/>
    <w:rsid w:val="009B2F4F"/>
    <w:rsid w:val="009B3741"/>
    <w:rsid w:val="009B3B32"/>
    <w:rsid w:val="009B5630"/>
    <w:rsid w:val="009B70B7"/>
    <w:rsid w:val="009B76D4"/>
    <w:rsid w:val="009C1026"/>
    <w:rsid w:val="009C1898"/>
    <w:rsid w:val="009C291E"/>
    <w:rsid w:val="009C482E"/>
    <w:rsid w:val="009C536F"/>
    <w:rsid w:val="009C64DB"/>
    <w:rsid w:val="009C7673"/>
    <w:rsid w:val="009D0098"/>
    <w:rsid w:val="009D0529"/>
    <w:rsid w:val="009D0BCD"/>
    <w:rsid w:val="009D3646"/>
    <w:rsid w:val="009D5835"/>
    <w:rsid w:val="009D5CD1"/>
    <w:rsid w:val="009E02FB"/>
    <w:rsid w:val="009E0AE0"/>
    <w:rsid w:val="009E19F6"/>
    <w:rsid w:val="009E1EAD"/>
    <w:rsid w:val="009E2894"/>
    <w:rsid w:val="009E2A0D"/>
    <w:rsid w:val="009E2DC7"/>
    <w:rsid w:val="009E33AD"/>
    <w:rsid w:val="009E450C"/>
    <w:rsid w:val="009E4AC9"/>
    <w:rsid w:val="009E5086"/>
    <w:rsid w:val="009E5223"/>
    <w:rsid w:val="009E535E"/>
    <w:rsid w:val="009E5CC7"/>
    <w:rsid w:val="009E60D0"/>
    <w:rsid w:val="009E6A68"/>
    <w:rsid w:val="009E758B"/>
    <w:rsid w:val="009F00BB"/>
    <w:rsid w:val="009F0614"/>
    <w:rsid w:val="009F19C2"/>
    <w:rsid w:val="009F1A0C"/>
    <w:rsid w:val="009F1AFC"/>
    <w:rsid w:val="009F2EBF"/>
    <w:rsid w:val="009F31D6"/>
    <w:rsid w:val="009F3472"/>
    <w:rsid w:val="009F434F"/>
    <w:rsid w:val="009F5F68"/>
    <w:rsid w:val="009F6383"/>
    <w:rsid w:val="009F6739"/>
    <w:rsid w:val="00A01FC9"/>
    <w:rsid w:val="00A02325"/>
    <w:rsid w:val="00A02A46"/>
    <w:rsid w:val="00A04A29"/>
    <w:rsid w:val="00A04A93"/>
    <w:rsid w:val="00A066B6"/>
    <w:rsid w:val="00A07CFC"/>
    <w:rsid w:val="00A10408"/>
    <w:rsid w:val="00A10814"/>
    <w:rsid w:val="00A11E2A"/>
    <w:rsid w:val="00A121F8"/>
    <w:rsid w:val="00A1223D"/>
    <w:rsid w:val="00A13322"/>
    <w:rsid w:val="00A136A5"/>
    <w:rsid w:val="00A13F8F"/>
    <w:rsid w:val="00A14A7E"/>
    <w:rsid w:val="00A16575"/>
    <w:rsid w:val="00A16ED6"/>
    <w:rsid w:val="00A16EE3"/>
    <w:rsid w:val="00A17FA9"/>
    <w:rsid w:val="00A2138B"/>
    <w:rsid w:val="00A217F4"/>
    <w:rsid w:val="00A219C2"/>
    <w:rsid w:val="00A223DD"/>
    <w:rsid w:val="00A22726"/>
    <w:rsid w:val="00A22E3E"/>
    <w:rsid w:val="00A22EE8"/>
    <w:rsid w:val="00A2349D"/>
    <w:rsid w:val="00A23DF4"/>
    <w:rsid w:val="00A256C2"/>
    <w:rsid w:val="00A261F9"/>
    <w:rsid w:val="00A274F8"/>
    <w:rsid w:val="00A27616"/>
    <w:rsid w:val="00A30ACE"/>
    <w:rsid w:val="00A316AA"/>
    <w:rsid w:val="00A3219C"/>
    <w:rsid w:val="00A32458"/>
    <w:rsid w:val="00A33CA1"/>
    <w:rsid w:val="00A3482F"/>
    <w:rsid w:val="00A34AD3"/>
    <w:rsid w:val="00A34DEB"/>
    <w:rsid w:val="00A35584"/>
    <w:rsid w:val="00A36296"/>
    <w:rsid w:val="00A36A15"/>
    <w:rsid w:val="00A37E80"/>
    <w:rsid w:val="00A401BB"/>
    <w:rsid w:val="00A41A25"/>
    <w:rsid w:val="00A43FE5"/>
    <w:rsid w:val="00A44F01"/>
    <w:rsid w:val="00A46330"/>
    <w:rsid w:val="00A46A46"/>
    <w:rsid w:val="00A51A2D"/>
    <w:rsid w:val="00A523FE"/>
    <w:rsid w:val="00A53248"/>
    <w:rsid w:val="00A537A7"/>
    <w:rsid w:val="00A548AE"/>
    <w:rsid w:val="00A5765C"/>
    <w:rsid w:val="00A60378"/>
    <w:rsid w:val="00A61524"/>
    <w:rsid w:val="00A62288"/>
    <w:rsid w:val="00A624AD"/>
    <w:rsid w:val="00A62820"/>
    <w:rsid w:val="00A63038"/>
    <w:rsid w:val="00A640A0"/>
    <w:rsid w:val="00A64E2D"/>
    <w:rsid w:val="00A654B0"/>
    <w:rsid w:val="00A656D0"/>
    <w:rsid w:val="00A65763"/>
    <w:rsid w:val="00A6606A"/>
    <w:rsid w:val="00A660C7"/>
    <w:rsid w:val="00A66951"/>
    <w:rsid w:val="00A71BBF"/>
    <w:rsid w:val="00A74027"/>
    <w:rsid w:val="00A74A5D"/>
    <w:rsid w:val="00A74C31"/>
    <w:rsid w:val="00A750E6"/>
    <w:rsid w:val="00A752F5"/>
    <w:rsid w:val="00A75577"/>
    <w:rsid w:val="00A76859"/>
    <w:rsid w:val="00A76885"/>
    <w:rsid w:val="00A770B2"/>
    <w:rsid w:val="00A77302"/>
    <w:rsid w:val="00A776F9"/>
    <w:rsid w:val="00A801FD"/>
    <w:rsid w:val="00A80303"/>
    <w:rsid w:val="00A80550"/>
    <w:rsid w:val="00A80BF3"/>
    <w:rsid w:val="00A8126D"/>
    <w:rsid w:val="00A8150D"/>
    <w:rsid w:val="00A82D9B"/>
    <w:rsid w:val="00A82EB6"/>
    <w:rsid w:val="00A847BD"/>
    <w:rsid w:val="00A84DAF"/>
    <w:rsid w:val="00A863F9"/>
    <w:rsid w:val="00A86D24"/>
    <w:rsid w:val="00A879E8"/>
    <w:rsid w:val="00A87D5D"/>
    <w:rsid w:val="00A87DCB"/>
    <w:rsid w:val="00A87F1E"/>
    <w:rsid w:val="00A87FF5"/>
    <w:rsid w:val="00A91D2E"/>
    <w:rsid w:val="00A937A4"/>
    <w:rsid w:val="00A94ED9"/>
    <w:rsid w:val="00A954A0"/>
    <w:rsid w:val="00A9612C"/>
    <w:rsid w:val="00A965AC"/>
    <w:rsid w:val="00A96CB5"/>
    <w:rsid w:val="00A9739D"/>
    <w:rsid w:val="00AA0A5E"/>
    <w:rsid w:val="00AA249F"/>
    <w:rsid w:val="00AA352F"/>
    <w:rsid w:val="00AA3A7E"/>
    <w:rsid w:val="00AA436B"/>
    <w:rsid w:val="00AA52F3"/>
    <w:rsid w:val="00AA5962"/>
    <w:rsid w:val="00AA5F08"/>
    <w:rsid w:val="00AA6033"/>
    <w:rsid w:val="00AA6521"/>
    <w:rsid w:val="00AA71E1"/>
    <w:rsid w:val="00AA7342"/>
    <w:rsid w:val="00AA7CC3"/>
    <w:rsid w:val="00AB0631"/>
    <w:rsid w:val="00AB0CE7"/>
    <w:rsid w:val="00AB0E21"/>
    <w:rsid w:val="00AB1CD8"/>
    <w:rsid w:val="00AB1FD8"/>
    <w:rsid w:val="00AB2F43"/>
    <w:rsid w:val="00AB3893"/>
    <w:rsid w:val="00AB3970"/>
    <w:rsid w:val="00AB3BC9"/>
    <w:rsid w:val="00AB415A"/>
    <w:rsid w:val="00AB550A"/>
    <w:rsid w:val="00AB63ED"/>
    <w:rsid w:val="00AB68B4"/>
    <w:rsid w:val="00AB7BFE"/>
    <w:rsid w:val="00AC0B6E"/>
    <w:rsid w:val="00AC2328"/>
    <w:rsid w:val="00AC2AD4"/>
    <w:rsid w:val="00AC381B"/>
    <w:rsid w:val="00AC423A"/>
    <w:rsid w:val="00AC51C6"/>
    <w:rsid w:val="00AC5969"/>
    <w:rsid w:val="00AC6252"/>
    <w:rsid w:val="00AC6294"/>
    <w:rsid w:val="00AC771A"/>
    <w:rsid w:val="00AC7CB9"/>
    <w:rsid w:val="00AC7DA0"/>
    <w:rsid w:val="00AD0FDB"/>
    <w:rsid w:val="00AD12BA"/>
    <w:rsid w:val="00AD2366"/>
    <w:rsid w:val="00AD2EF7"/>
    <w:rsid w:val="00AD30A8"/>
    <w:rsid w:val="00AD313E"/>
    <w:rsid w:val="00AD3834"/>
    <w:rsid w:val="00AD3960"/>
    <w:rsid w:val="00AD449C"/>
    <w:rsid w:val="00AD61C2"/>
    <w:rsid w:val="00AD64E5"/>
    <w:rsid w:val="00AE0DAB"/>
    <w:rsid w:val="00AE0DE2"/>
    <w:rsid w:val="00AE0F7C"/>
    <w:rsid w:val="00AE2FDB"/>
    <w:rsid w:val="00AE3393"/>
    <w:rsid w:val="00AE3638"/>
    <w:rsid w:val="00AE3D4B"/>
    <w:rsid w:val="00AE3DB3"/>
    <w:rsid w:val="00AE409F"/>
    <w:rsid w:val="00AE5083"/>
    <w:rsid w:val="00AE56F6"/>
    <w:rsid w:val="00AE6A7A"/>
    <w:rsid w:val="00AE7BC5"/>
    <w:rsid w:val="00AE7C20"/>
    <w:rsid w:val="00AF03D5"/>
    <w:rsid w:val="00AF195D"/>
    <w:rsid w:val="00AF2B2D"/>
    <w:rsid w:val="00AF4557"/>
    <w:rsid w:val="00AF5136"/>
    <w:rsid w:val="00AF565F"/>
    <w:rsid w:val="00AF573B"/>
    <w:rsid w:val="00AF6507"/>
    <w:rsid w:val="00AF7AD1"/>
    <w:rsid w:val="00B00492"/>
    <w:rsid w:val="00B00C37"/>
    <w:rsid w:val="00B00C64"/>
    <w:rsid w:val="00B0311A"/>
    <w:rsid w:val="00B03552"/>
    <w:rsid w:val="00B037A1"/>
    <w:rsid w:val="00B04D36"/>
    <w:rsid w:val="00B0560F"/>
    <w:rsid w:val="00B05B54"/>
    <w:rsid w:val="00B108F3"/>
    <w:rsid w:val="00B12072"/>
    <w:rsid w:val="00B12093"/>
    <w:rsid w:val="00B12C6F"/>
    <w:rsid w:val="00B12EC8"/>
    <w:rsid w:val="00B12EDC"/>
    <w:rsid w:val="00B141A0"/>
    <w:rsid w:val="00B160A0"/>
    <w:rsid w:val="00B16554"/>
    <w:rsid w:val="00B20FAC"/>
    <w:rsid w:val="00B21062"/>
    <w:rsid w:val="00B2175D"/>
    <w:rsid w:val="00B22458"/>
    <w:rsid w:val="00B22D47"/>
    <w:rsid w:val="00B22EDB"/>
    <w:rsid w:val="00B22F13"/>
    <w:rsid w:val="00B235B6"/>
    <w:rsid w:val="00B24656"/>
    <w:rsid w:val="00B2527F"/>
    <w:rsid w:val="00B25394"/>
    <w:rsid w:val="00B27E0C"/>
    <w:rsid w:val="00B30E69"/>
    <w:rsid w:val="00B30E94"/>
    <w:rsid w:val="00B318DF"/>
    <w:rsid w:val="00B31CC0"/>
    <w:rsid w:val="00B31E99"/>
    <w:rsid w:val="00B32166"/>
    <w:rsid w:val="00B32389"/>
    <w:rsid w:val="00B32B45"/>
    <w:rsid w:val="00B33C2F"/>
    <w:rsid w:val="00B367CC"/>
    <w:rsid w:val="00B36BD2"/>
    <w:rsid w:val="00B37009"/>
    <w:rsid w:val="00B371D5"/>
    <w:rsid w:val="00B37BC2"/>
    <w:rsid w:val="00B404A0"/>
    <w:rsid w:val="00B41964"/>
    <w:rsid w:val="00B42E50"/>
    <w:rsid w:val="00B442FD"/>
    <w:rsid w:val="00B458CE"/>
    <w:rsid w:val="00B466ED"/>
    <w:rsid w:val="00B46F96"/>
    <w:rsid w:val="00B50D27"/>
    <w:rsid w:val="00B51007"/>
    <w:rsid w:val="00B519FB"/>
    <w:rsid w:val="00B51EA4"/>
    <w:rsid w:val="00B52165"/>
    <w:rsid w:val="00B52829"/>
    <w:rsid w:val="00B53A31"/>
    <w:rsid w:val="00B53ECD"/>
    <w:rsid w:val="00B564C8"/>
    <w:rsid w:val="00B57B0D"/>
    <w:rsid w:val="00B60267"/>
    <w:rsid w:val="00B6072C"/>
    <w:rsid w:val="00B60FB4"/>
    <w:rsid w:val="00B61B32"/>
    <w:rsid w:val="00B62FFC"/>
    <w:rsid w:val="00B63227"/>
    <w:rsid w:val="00B65652"/>
    <w:rsid w:val="00B65FE5"/>
    <w:rsid w:val="00B66C76"/>
    <w:rsid w:val="00B70C21"/>
    <w:rsid w:val="00B7233A"/>
    <w:rsid w:val="00B72B37"/>
    <w:rsid w:val="00B74258"/>
    <w:rsid w:val="00B77699"/>
    <w:rsid w:val="00B77EBA"/>
    <w:rsid w:val="00B8097F"/>
    <w:rsid w:val="00B811B1"/>
    <w:rsid w:val="00B8141F"/>
    <w:rsid w:val="00B8252D"/>
    <w:rsid w:val="00B83261"/>
    <w:rsid w:val="00B83F36"/>
    <w:rsid w:val="00B84C05"/>
    <w:rsid w:val="00B85541"/>
    <w:rsid w:val="00B85660"/>
    <w:rsid w:val="00B857C3"/>
    <w:rsid w:val="00B859B3"/>
    <w:rsid w:val="00B85D1B"/>
    <w:rsid w:val="00B86DA6"/>
    <w:rsid w:val="00B8710C"/>
    <w:rsid w:val="00B90D15"/>
    <w:rsid w:val="00B91320"/>
    <w:rsid w:val="00B91322"/>
    <w:rsid w:val="00B91964"/>
    <w:rsid w:val="00B93659"/>
    <w:rsid w:val="00B93792"/>
    <w:rsid w:val="00B93C4A"/>
    <w:rsid w:val="00B9441F"/>
    <w:rsid w:val="00B94688"/>
    <w:rsid w:val="00B95377"/>
    <w:rsid w:val="00B95921"/>
    <w:rsid w:val="00B95B1B"/>
    <w:rsid w:val="00B95BD4"/>
    <w:rsid w:val="00B95D6B"/>
    <w:rsid w:val="00B963F5"/>
    <w:rsid w:val="00B9640C"/>
    <w:rsid w:val="00B97E06"/>
    <w:rsid w:val="00BA07F8"/>
    <w:rsid w:val="00BA11D8"/>
    <w:rsid w:val="00BA12E6"/>
    <w:rsid w:val="00BA1BA1"/>
    <w:rsid w:val="00BA1CD4"/>
    <w:rsid w:val="00BA1D1E"/>
    <w:rsid w:val="00BA1F08"/>
    <w:rsid w:val="00BA28B1"/>
    <w:rsid w:val="00BA3392"/>
    <w:rsid w:val="00BA5336"/>
    <w:rsid w:val="00BA631F"/>
    <w:rsid w:val="00BA6D0B"/>
    <w:rsid w:val="00BA6EB4"/>
    <w:rsid w:val="00BA7023"/>
    <w:rsid w:val="00BA7AE4"/>
    <w:rsid w:val="00BA7F92"/>
    <w:rsid w:val="00BB0902"/>
    <w:rsid w:val="00BB0C54"/>
    <w:rsid w:val="00BB0EB4"/>
    <w:rsid w:val="00BB1593"/>
    <w:rsid w:val="00BB2288"/>
    <w:rsid w:val="00BB2DD9"/>
    <w:rsid w:val="00BB3481"/>
    <w:rsid w:val="00BB3874"/>
    <w:rsid w:val="00BB540F"/>
    <w:rsid w:val="00BB60DB"/>
    <w:rsid w:val="00BC04BE"/>
    <w:rsid w:val="00BC04C9"/>
    <w:rsid w:val="00BC05AC"/>
    <w:rsid w:val="00BC0F50"/>
    <w:rsid w:val="00BC174C"/>
    <w:rsid w:val="00BC1F50"/>
    <w:rsid w:val="00BC2C1D"/>
    <w:rsid w:val="00BC2F7C"/>
    <w:rsid w:val="00BC34D3"/>
    <w:rsid w:val="00BC3943"/>
    <w:rsid w:val="00BC4A42"/>
    <w:rsid w:val="00BC4E14"/>
    <w:rsid w:val="00BC5B7E"/>
    <w:rsid w:val="00BC7AC7"/>
    <w:rsid w:val="00BD020B"/>
    <w:rsid w:val="00BD2A77"/>
    <w:rsid w:val="00BD34CE"/>
    <w:rsid w:val="00BD3AE4"/>
    <w:rsid w:val="00BD3FE9"/>
    <w:rsid w:val="00BD53DF"/>
    <w:rsid w:val="00BD7011"/>
    <w:rsid w:val="00BD7D48"/>
    <w:rsid w:val="00BE0123"/>
    <w:rsid w:val="00BE0604"/>
    <w:rsid w:val="00BE0C05"/>
    <w:rsid w:val="00BE11A7"/>
    <w:rsid w:val="00BE1FDD"/>
    <w:rsid w:val="00BE21F1"/>
    <w:rsid w:val="00BE2357"/>
    <w:rsid w:val="00BE28D3"/>
    <w:rsid w:val="00BE3901"/>
    <w:rsid w:val="00BE3B98"/>
    <w:rsid w:val="00BE3E46"/>
    <w:rsid w:val="00BE574C"/>
    <w:rsid w:val="00BE71F9"/>
    <w:rsid w:val="00BF0130"/>
    <w:rsid w:val="00BF0694"/>
    <w:rsid w:val="00BF3DF3"/>
    <w:rsid w:val="00BF41B7"/>
    <w:rsid w:val="00BF489E"/>
    <w:rsid w:val="00BF60B2"/>
    <w:rsid w:val="00BF6F6E"/>
    <w:rsid w:val="00BF7811"/>
    <w:rsid w:val="00BF793F"/>
    <w:rsid w:val="00C0193D"/>
    <w:rsid w:val="00C02304"/>
    <w:rsid w:val="00C037DC"/>
    <w:rsid w:val="00C0443C"/>
    <w:rsid w:val="00C04C0A"/>
    <w:rsid w:val="00C05A80"/>
    <w:rsid w:val="00C05C75"/>
    <w:rsid w:val="00C06708"/>
    <w:rsid w:val="00C067F6"/>
    <w:rsid w:val="00C07ACB"/>
    <w:rsid w:val="00C1089B"/>
    <w:rsid w:val="00C11252"/>
    <w:rsid w:val="00C11580"/>
    <w:rsid w:val="00C11A96"/>
    <w:rsid w:val="00C1371A"/>
    <w:rsid w:val="00C13BD9"/>
    <w:rsid w:val="00C146DD"/>
    <w:rsid w:val="00C1482A"/>
    <w:rsid w:val="00C14D4F"/>
    <w:rsid w:val="00C1642D"/>
    <w:rsid w:val="00C16974"/>
    <w:rsid w:val="00C16B6E"/>
    <w:rsid w:val="00C16F88"/>
    <w:rsid w:val="00C20259"/>
    <w:rsid w:val="00C2087C"/>
    <w:rsid w:val="00C235F1"/>
    <w:rsid w:val="00C24253"/>
    <w:rsid w:val="00C257A1"/>
    <w:rsid w:val="00C25C31"/>
    <w:rsid w:val="00C25ED4"/>
    <w:rsid w:val="00C26177"/>
    <w:rsid w:val="00C274E5"/>
    <w:rsid w:val="00C27E5B"/>
    <w:rsid w:val="00C30A81"/>
    <w:rsid w:val="00C31A41"/>
    <w:rsid w:val="00C31C05"/>
    <w:rsid w:val="00C32BEA"/>
    <w:rsid w:val="00C32FBC"/>
    <w:rsid w:val="00C33ADF"/>
    <w:rsid w:val="00C33D09"/>
    <w:rsid w:val="00C34614"/>
    <w:rsid w:val="00C34703"/>
    <w:rsid w:val="00C34D2B"/>
    <w:rsid w:val="00C35186"/>
    <w:rsid w:val="00C3540B"/>
    <w:rsid w:val="00C363A4"/>
    <w:rsid w:val="00C36D27"/>
    <w:rsid w:val="00C37D46"/>
    <w:rsid w:val="00C4096A"/>
    <w:rsid w:val="00C42289"/>
    <w:rsid w:val="00C42A59"/>
    <w:rsid w:val="00C43381"/>
    <w:rsid w:val="00C43385"/>
    <w:rsid w:val="00C43538"/>
    <w:rsid w:val="00C443FD"/>
    <w:rsid w:val="00C46DBC"/>
    <w:rsid w:val="00C46DC7"/>
    <w:rsid w:val="00C47DBE"/>
    <w:rsid w:val="00C47F82"/>
    <w:rsid w:val="00C50432"/>
    <w:rsid w:val="00C517B2"/>
    <w:rsid w:val="00C51D3E"/>
    <w:rsid w:val="00C52EC5"/>
    <w:rsid w:val="00C53428"/>
    <w:rsid w:val="00C5485B"/>
    <w:rsid w:val="00C55039"/>
    <w:rsid w:val="00C55776"/>
    <w:rsid w:val="00C56151"/>
    <w:rsid w:val="00C564B1"/>
    <w:rsid w:val="00C56639"/>
    <w:rsid w:val="00C57368"/>
    <w:rsid w:val="00C575F7"/>
    <w:rsid w:val="00C57EFC"/>
    <w:rsid w:val="00C60C58"/>
    <w:rsid w:val="00C61019"/>
    <w:rsid w:val="00C6281A"/>
    <w:rsid w:val="00C629D3"/>
    <w:rsid w:val="00C63034"/>
    <w:rsid w:val="00C63D75"/>
    <w:rsid w:val="00C63E1B"/>
    <w:rsid w:val="00C63E4B"/>
    <w:rsid w:val="00C64CEF"/>
    <w:rsid w:val="00C655F9"/>
    <w:rsid w:val="00C66016"/>
    <w:rsid w:val="00C67668"/>
    <w:rsid w:val="00C705EC"/>
    <w:rsid w:val="00C70CFF"/>
    <w:rsid w:val="00C70FDC"/>
    <w:rsid w:val="00C71FA4"/>
    <w:rsid w:val="00C73C1C"/>
    <w:rsid w:val="00C73F40"/>
    <w:rsid w:val="00C742C4"/>
    <w:rsid w:val="00C7467B"/>
    <w:rsid w:val="00C77CA0"/>
    <w:rsid w:val="00C807E8"/>
    <w:rsid w:val="00C8525D"/>
    <w:rsid w:val="00C871A4"/>
    <w:rsid w:val="00C91FF2"/>
    <w:rsid w:val="00C9493A"/>
    <w:rsid w:val="00C94B41"/>
    <w:rsid w:val="00C9552C"/>
    <w:rsid w:val="00C95F72"/>
    <w:rsid w:val="00C96311"/>
    <w:rsid w:val="00C967E8"/>
    <w:rsid w:val="00C96BFF"/>
    <w:rsid w:val="00C970E2"/>
    <w:rsid w:val="00C97A83"/>
    <w:rsid w:val="00CA1D83"/>
    <w:rsid w:val="00CA2D38"/>
    <w:rsid w:val="00CA414E"/>
    <w:rsid w:val="00CA5492"/>
    <w:rsid w:val="00CA5C26"/>
    <w:rsid w:val="00CA71F6"/>
    <w:rsid w:val="00CA7417"/>
    <w:rsid w:val="00CA7933"/>
    <w:rsid w:val="00CB04D4"/>
    <w:rsid w:val="00CB2CE6"/>
    <w:rsid w:val="00CB3FF0"/>
    <w:rsid w:val="00CB4A6B"/>
    <w:rsid w:val="00CB685F"/>
    <w:rsid w:val="00CB6F2D"/>
    <w:rsid w:val="00CB7A93"/>
    <w:rsid w:val="00CC00A4"/>
    <w:rsid w:val="00CC069E"/>
    <w:rsid w:val="00CC0B50"/>
    <w:rsid w:val="00CC120D"/>
    <w:rsid w:val="00CC16C9"/>
    <w:rsid w:val="00CC1976"/>
    <w:rsid w:val="00CC1BE2"/>
    <w:rsid w:val="00CC1C29"/>
    <w:rsid w:val="00CC3A8E"/>
    <w:rsid w:val="00CC47CA"/>
    <w:rsid w:val="00CC4BBF"/>
    <w:rsid w:val="00CC5AB2"/>
    <w:rsid w:val="00CC5FC9"/>
    <w:rsid w:val="00CC7E8D"/>
    <w:rsid w:val="00CD00D3"/>
    <w:rsid w:val="00CD2DCE"/>
    <w:rsid w:val="00CD2E7E"/>
    <w:rsid w:val="00CD3BEF"/>
    <w:rsid w:val="00CD3C3B"/>
    <w:rsid w:val="00CD3F70"/>
    <w:rsid w:val="00CD4040"/>
    <w:rsid w:val="00CD5198"/>
    <w:rsid w:val="00CD5690"/>
    <w:rsid w:val="00CD5D2E"/>
    <w:rsid w:val="00CD600B"/>
    <w:rsid w:val="00CD6F8C"/>
    <w:rsid w:val="00CD75B5"/>
    <w:rsid w:val="00CD7A7D"/>
    <w:rsid w:val="00CE0157"/>
    <w:rsid w:val="00CE04A9"/>
    <w:rsid w:val="00CE09BC"/>
    <w:rsid w:val="00CE1170"/>
    <w:rsid w:val="00CE2398"/>
    <w:rsid w:val="00CE34F7"/>
    <w:rsid w:val="00CE3F22"/>
    <w:rsid w:val="00CE5514"/>
    <w:rsid w:val="00CE55CD"/>
    <w:rsid w:val="00CE569F"/>
    <w:rsid w:val="00CE5922"/>
    <w:rsid w:val="00CE5A67"/>
    <w:rsid w:val="00CE5D54"/>
    <w:rsid w:val="00CE6900"/>
    <w:rsid w:val="00CE6C18"/>
    <w:rsid w:val="00CE6D88"/>
    <w:rsid w:val="00CF04CE"/>
    <w:rsid w:val="00CF0EDC"/>
    <w:rsid w:val="00CF0FE1"/>
    <w:rsid w:val="00CF1E74"/>
    <w:rsid w:val="00CF3C7A"/>
    <w:rsid w:val="00CF48F2"/>
    <w:rsid w:val="00CF6A7D"/>
    <w:rsid w:val="00CF7906"/>
    <w:rsid w:val="00CF7FF4"/>
    <w:rsid w:val="00D00C73"/>
    <w:rsid w:val="00D01875"/>
    <w:rsid w:val="00D04FAB"/>
    <w:rsid w:val="00D0516C"/>
    <w:rsid w:val="00D07E8D"/>
    <w:rsid w:val="00D12F47"/>
    <w:rsid w:val="00D1363E"/>
    <w:rsid w:val="00D13F60"/>
    <w:rsid w:val="00D14239"/>
    <w:rsid w:val="00D14418"/>
    <w:rsid w:val="00D145E2"/>
    <w:rsid w:val="00D14D4A"/>
    <w:rsid w:val="00D14DB0"/>
    <w:rsid w:val="00D14EB4"/>
    <w:rsid w:val="00D14FE7"/>
    <w:rsid w:val="00D17015"/>
    <w:rsid w:val="00D211E9"/>
    <w:rsid w:val="00D223D7"/>
    <w:rsid w:val="00D22A4F"/>
    <w:rsid w:val="00D23882"/>
    <w:rsid w:val="00D25FCC"/>
    <w:rsid w:val="00D2613C"/>
    <w:rsid w:val="00D26E4B"/>
    <w:rsid w:val="00D26E73"/>
    <w:rsid w:val="00D26FC4"/>
    <w:rsid w:val="00D274A9"/>
    <w:rsid w:val="00D27807"/>
    <w:rsid w:val="00D30384"/>
    <w:rsid w:val="00D30685"/>
    <w:rsid w:val="00D31372"/>
    <w:rsid w:val="00D313F9"/>
    <w:rsid w:val="00D328FC"/>
    <w:rsid w:val="00D32E14"/>
    <w:rsid w:val="00D33591"/>
    <w:rsid w:val="00D33870"/>
    <w:rsid w:val="00D3438C"/>
    <w:rsid w:val="00D3515F"/>
    <w:rsid w:val="00D351EB"/>
    <w:rsid w:val="00D3530B"/>
    <w:rsid w:val="00D35F03"/>
    <w:rsid w:val="00D376D0"/>
    <w:rsid w:val="00D40B9C"/>
    <w:rsid w:val="00D41059"/>
    <w:rsid w:val="00D41222"/>
    <w:rsid w:val="00D4160D"/>
    <w:rsid w:val="00D418AD"/>
    <w:rsid w:val="00D4363D"/>
    <w:rsid w:val="00D43A21"/>
    <w:rsid w:val="00D4405C"/>
    <w:rsid w:val="00D445A3"/>
    <w:rsid w:val="00D44BCE"/>
    <w:rsid w:val="00D45005"/>
    <w:rsid w:val="00D454BE"/>
    <w:rsid w:val="00D454C5"/>
    <w:rsid w:val="00D45C60"/>
    <w:rsid w:val="00D46105"/>
    <w:rsid w:val="00D46441"/>
    <w:rsid w:val="00D466BD"/>
    <w:rsid w:val="00D46D84"/>
    <w:rsid w:val="00D47D43"/>
    <w:rsid w:val="00D47E37"/>
    <w:rsid w:val="00D50618"/>
    <w:rsid w:val="00D528D5"/>
    <w:rsid w:val="00D53030"/>
    <w:rsid w:val="00D53B23"/>
    <w:rsid w:val="00D5421D"/>
    <w:rsid w:val="00D54D42"/>
    <w:rsid w:val="00D5548F"/>
    <w:rsid w:val="00D55F7A"/>
    <w:rsid w:val="00D5613D"/>
    <w:rsid w:val="00D56850"/>
    <w:rsid w:val="00D5690D"/>
    <w:rsid w:val="00D5692E"/>
    <w:rsid w:val="00D56FA2"/>
    <w:rsid w:val="00D57517"/>
    <w:rsid w:val="00D57A28"/>
    <w:rsid w:val="00D57C8E"/>
    <w:rsid w:val="00D60387"/>
    <w:rsid w:val="00D61201"/>
    <w:rsid w:val="00D6323D"/>
    <w:rsid w:val="00D64885"/>
    <w:rsid w:val="00D67698"/>
    <w:rsid w:val="00D67B98"/>
    <w:rsid w:val="00D70476"/>
    <w:rsid w:val="00D70723"/>
    <w:rsid w:val="00D723F9"/>
    <w:rsid w:val="00D72B05"/>
    <w:rsid w:val="00D7318E"/>
    <w:rsid w:val="00D733A9"/>
    <w:rsid w:val="00D73794"/>
    <w:rsid w:val="00D73B33"/>
    <w:rsid w:val="00D75EAA"/>
    <w:rsid w:val="00D76660"/>
    <w:rsid w:val="00D767CC"/>
    <w:rsid w:val="00D7730C"/>
    <w:rsid w:val="00D80735"/>
    <w:rsid w:val="00D80A50"/>
    <w:rsid w:val="00D80D8E"/>
    <w:rsid w:val="00D81C6A"/>
    <w:rsid w:val="00D8219D"/>
    <w:rsid w:val="00D8354D"/>
    <w:rsid w:val="00D84974"/>
    <w:rsid w:val="00D8588B"/>
    <w:rsid w:val="00D8604F"/>
    <w:rsid w:val="00D87D28"/>
    <w:rsid w:val="00D901EE"/>
    <w:rsid w:val="00D9079C"/>
    <w:rsid w:val="00D91FC7"/>
    <w:rsid w:val="00D923E5"/>
    <w:rsid w:val="00D92D07"/>
    <w:rsid w:val="00D93026"/>
    <w:rsid w:val="00D93150"/>
    <w:rsid w:val="00D93BD9"/>
    <w:rsid w:val="00D95125"/>
    <w:rsid w:val="00D95339"/>
    <w:rsid w:val="00D95498"/>
    <w:rsid w:val="00D96EC9"/>
    <w:rsid w:val="00DA00E9"/>
    <w:rsid w:val="00DA0E6E"/>
    <w:rsid w:val="00DA1114"/>
    <w:rsid w:val="00DA160A"/>
    <w:rsid w:val="00DA201B"/>
    <w:rsid w:val="00DA2E38"/>
    <w:rsid w:val="00DA38C2"/>
    <w:rsid w:val="00DA499C"/>
    <w:rsid w:val="00DA5F78"/>
    <w:rsid w:val="00DA603E"/>
    <w:rsid w:val="00DA6160"/>
    <w:rsid w:val="00DA7331"/>
    <w:rsid w:val="00DB0974"/>
    <w:rsid w:val="00DB09AB"/>
    <w:rsid w:val="00DB0E83"/>
    <w:rsid w:val="00DB2561"/>
    <w:rsid w:val="00DB261E"/>
    <w:rsid w:val="00DB293A"/>
    <w:rsid w:val="00DB2A12"/>
    <w:rsid w:val="00DB3116"/>
    <w:rsid w:val="00DB3853"/>
    <w:rsid w:val="00DB3C3F"/>
    <w:rsid w:val="00DB4025"/>
    <w:rsid w:val="00DB441D"/>
    <w:rsid w:val="00DB5D0F"/>
    <w:rsid w:val="00DB777E"/>
    <w:rsid w:val="00DC0355"/>
    <w:rsid w:val="00DC0C05"/>
    <w:rsid w:val="00DC0C78"/>
    <w:rsid w:val="00DC156C"/>
    <w:rsid w:val="00DC1C50"/>
    <w:rsid w:val="00DC1EFE"/>
    <w:rsid w:val="00DC23FB"/>
    <w:rsid w:val="00DC27CD"/>
    <w:rsid w:val="00DC2849"/>
    <w:rsid w:val="00DC2B4F"/>
    <w:rsid w:val="00DC33D8"/>
    <w:rsid w:val="00DC4E22"/>
    <w:rsid w:val="00DC5B18"/>
    <w:rsid w:val="00DC7030"/>
    <w:rsid w:val="00DD04B8"/>
    <w:rsid w:val="00DD17C6"/>
    <w:rsid w:val="00DD18CE"/>
    <w:rsid w:val="00DD1AEA"/>
    <w:rsid w:val="00DD1EBF"/>
    <w:rsid w:val="00DD24A0"/>
    <w:rsid w:val="00DD2C9B"/>
    <w:rsid w:val="00DD2FC2"/>
    <w:rsid w:val="00DD308F"/>
    <w:rsid w:val="00DD75B2"/>
    <w:rsid w:val="00DE1CF0"/>
    <w:rsid w:val="00DE2562"/>
    <w:rsid w:val="00DE26D4"/>
    <w:rsid w:val="00DE52FA"/>
    <w:rsid w:val="00DE6875"/>
    <w:rsid w:val="00DE709F"/>
    <w:rsid w:val="00DE76D1"/>
    <w:rsid w:val="00DE7949"/>
    <w:rsid w:val="00DF0576"/>
    <w:rsid w:val="00DF0938"/>
    <w:rsid w:val="00DF1524"/>
    <w:rsid w:val="00DF2F13"/>
    <w:rsid w:val="00DF31D8"/>
    <w:rsid w:val="00DF57A4"/>
    <w:rsid w:val="00DF6457"/>
    <w:rsid w:val="00E0049D"/>
    <w:rsid w:val="00E00519"/>
    <w:rsid w:val="00E0093E"/>
    <w:rsid w:val="00E01D41"/>
    <w:rsid w:val="00E02AEB"/>
    <w:rsid w:val="00E02BB5"/>
    <w:rsid w:val="00E03B85"/>
    <w:rsid w:val="00E04225"/>
    <w:rsid w:val="00E0513C"/>
    <w:rsid w:val="00E052F1"/>
    <w:rsid w:val="00E05A22"/>
    <w:rsid w:val="00E0622A"/>
    <w:rsid w:val="00E11C6F"/>
    <w:rsid w:val="00E11D57"/>
    <w:rsid w:val="00E13A9A"/>
    <w:rsid w:val="00E13EF8"/>
    <w:rsid w:val="00E161B3"/>
    <w:rsid w:val="00E17AB5"/>
    <w:rsid w:val="00E17AF3"/>
    <w:rsid w:val="00E206F0"/>
    <w:rsid w:val="00E20A32"/>
    <w:rsid w:val="00E20D2B"/>
    <w:rsid w:val="00E20F96"/>
    <w:rsid w:val="00E214BE"/>
    <w:rsid w:val="00E22AA8"/>
    <w:rsid w:val="00E22E2E"/>
    <w:rsid w:val="00E232F0"/>
    <w:rsid w:val="00E2468B"/>
    <w:rsid w:val="00E25823"/>
    <w:rsid w:val="00E26913"/>
    <w:rsid w:val="00E26FE7"/>
    <w:rsid w:val="00E302E3"/>
    <w:rsid w:val="00E317F1"/>
    <w:rsid w:val="00E328FF"/>
    <w:rsid w:val="00E332A4"/>
    <w:rsid w:val="00E352DC"/>
    <w:rsid w:val="00E35D9A"/>
    <w:rsid w:val="00E36F6C"/>
    <w:rsid w:val="00E37412"/>
    <w:rsid w:val="00E37D81"/>
    <w:rsid w:val="00E406C5"/>
    <w:rsid w:val="00E40779"/>
    <w:rsid w:val="00E4104E"/>
    <w:rsid w:val="00E41646"/>
    <w:rsid w:val="00E43340"/>
    <w:rsid w:val="00E45C64"/>
    <w:rsid w:val="00E462D6"/>
    <w:rsid w:val="00E47110"/>
    <w:rsid w:val="00E47960"/>
    <w:rsid w:val="00E50084"/>
    <w:rsid w:val="00E53898"/>
    <w:rsid w:val="00E55DFF"/>
    <w:rsid w:val="00E5641A"/>
    <w:rsid w:val="00E608CF"/>
    <w:rsid w:val="00E60D1B"/>
    <w:rsid w:val="00E60E66"/>
    <w:rsid w:val="00E61D36"/>
    <w:rsid w:val="00E62D2F"/>
    <w:rsid w:val="00E64217"/>
    <w:rsid w:val="00E65C82"/>
    <w:rsid w:val="00E65CA0"/>
    <w:rsid w:val="00E661C0"/>
    <w:rsid w:val="00E66BD4"/>
    <w:rsid w:val="00E67695"/>
    <w:rsid w:val="00E700F3"/>
    <w:rsid w:val="00E71215"/>
    <w:rsid w:val="00E717A8"/>
    <w:rsid w:val="00E720E5"/>
    <w:rsid w:val="00E74598"/>
    <w:rsid w:val="00E76809"/>
    <w:rsid w:val="00E7689F"/>
    <w:rsid w:val="00E768D1"/>
    <w:rsid w:val="00E76ECB"/>
    <w:rsid w:val="00E770D5"/>
    <w:rsid w:val="00E77682"/>
    <w:rsid w:val="00E80032"/>
    <w:rsid w:val="00E810D5"/>
    <w:rsid w:val="00E81465"/>
    <w:rsid w:val="00E81EB2"/>
    <w:rsid w:val="00E848DA"/>
    <w:rsid w:val="00E8533D"/>
    <w:rsid w:val="00E853EA"/>
    <w:rsid w:val="00E87394"/>
    <w:rsid w:val="00E902DF"/>
    <w:rsid w:val="00E9086F"/>
    <w:rsid w:val="00E936B8"/>
    <w:rsid w:val="00E95663"/>
    <w:rsid w:val="00E9706A"/>
    <w:rsid w:val="00EA00F1"/>
    <w:rsid w:val="00EA48A0"/>
    <w:rsid w:val="00EA4C8D"/>
    <w:rsid w:val="00EA5873"/>
    <w:rsid w:val="00EA5CFD"/>
    <w:rsid w:val="00EA6101"/>
    <w:rsid w:val="00EA7552"/>
    <w:rsid w:val="00EA775C"/>
    <w:rsid w:val="00EA78E5"/>
    <w:rsid w:val="00EB003E"/>
    <w:rsid w:val="00EB1576"/>
    <w:rsid w:val="00EB375E"/>
    <w:rsid w:val="00EB3B71"/>
    <w:rsid w:val="00EB3EF0"/>
    <w:rsid w:val="00EB45C4"/>
    <w:rsid w:val="00EB4D62"/>
    <w:rsid w:val="00EB52BF"/>
    <w:rsid w:val="00EB5ABF"/>
    <w:rsid w:val="00EB6433"/>
    <w:rsid w:val="00EB65CC"/>
    <w:rsid w:val="00EB7DE7"/>
    <w:rsid w:val="00EB7E10"/>
    <w:rsid w:val="00EC0164"/>
    <w:rsid w:val="00EC1092"/>
    <w:rsid w:val="00EC17C9"/>
    <w:rsid w:val="00EC182E"/>
    <w:rsid w:val="00EC1AEC"/>
    <w:rsid w:val="00EC28D2"/>
    <w:rsid w:val="00EC2C40"/>
    <w:rsid w:val="00EC3179"/>
    <w:rsid w:val="00EC3297"/>
    <w:rsid w:val="00EC3AE8"/>
    <w:rsid w:val="00EC533A"/>
    <w:rsid w:val="00EC5785"/>
    <w:rsid w:val="00EC5CCD"/>
    <w:rsid w:val="00EC7E61"/>
    <w:rsid w:val="00ED0274"/>
    <w:rsid w:val="00ED2464"/>
    <w:rsid w:val="00ED3489"/>
    <w:rsid w:val="00ED39FE"/>
    <w:rsid w:val="00ED3BA5"/>
    <w:rsid w:val="00ED582A"/>
    <w:rsid w:val="00ED5A5D"/>
    <w:rsid w:val="00ED5B6A"/>
    <w:rsid w:val="00ED6C57"/>
    <w:rsid w:val="00ED7332"/>
    <w:rsid w:val="00EE16F3"/>
    <w:rsid w:val="00EE2EF8"/>
    <w:rsid w:val="00EE33D3"/>
    <w:rsid w:val="00EE3783"/>
    <w:rsid w:val="00EE38AB"/>
    <w:rsid w:val="00EE6035"/>
    <w:rsid w:val="00EF1C87"/>
    <w:rsid w:val="00EF1D0E"/>
    <w:rsid w:val="00EF29F5"/>
    <w:rsid w:val="00EF342E"/>
    <w:rsid w:val="00EF42D5"/>
    <w:rsid w:val="00EF4928"/>
    <w:rsid w:val="00EF5104"/>
    <w:rsid w:val="00EF6422"/>
    <w:rsid w:val="00EF64B2"/>
    <w:rsid w:val="00EF730D"/>
    <w:rsid w:val="00F01F66"/>
    <w:rsid w:val="00F02099"/>
    <w:rsid w:val="00F02A82"/>
    <w:rsid w:val="00F036E6"/>
    <w:rsid w:val="00F037D2"/>
    <w:rsid w:val="00F038D7"/>
    <w:rsid w:val="00F04032"/>
    <w:rsid w:val="00F04194"/>
    <w:rsid w:val="00F044EF"/>
    <w:rsid w:val="00F04F64"/>
    <w:rsid w:val="00F05107"/>
    <w:rsid w:val="00F05D0C"/>
    <w:rsid w:val="00F06C3D"/>
    <w:rsid w:val="00F07E28"/>
    <w:rsid w:val="00F11217"/>
    <w:rsid w:val="00F1132B"/>
    <w:rsid w:val="00F12E4E"/>
    <w:rsid w:val="00F136EB"/>
    <w:rsid w:val="00F13EC9"/>
    <w:rsid w:val="00F1492A"/>
    <w:rsid w:val="00F15A52"/>
    <w:rsid w:val="00F15C3B"/>
    <w:rsid w:val="00F15EB0"/>
    <w:rsid w:val="00F1685E"/>
    <w:rsid w:val="00F22AC7"/>
    <w:rsid w:val="00F22BDC"/>
    <w:rsid w:val="00F23B1B"/>
    <w:rsid w:val="00F24842"/>
    <w:rsid w:val="00F248FC"/>
    <w:rsid w:val="00F24E7F"/>
    <w:rsid w:val="00F2506B"/>
    <w:rsid w:val="00F2581C"/>
    <w:rsid w:val="00F264C9"/>
    <w:rsid w:val="00F26F5C"/>
    <w:rsid w:val="00F30A2B"/>
    <w:rsid w:val="00F30B96"/>
    <w:rsid w:val="00F32A28"/>
    <w:rsid w:val="00F3447D"/>
    <w:rsid w:val="00F3553C"/>
    <w:rsid w:val="00F35B82"/>
    <w:rsid w:val="00F36AB7"/>
    <w:rsid w:val="00F37F39"/>
    <w:rsid w:val="00F403FB"/>
    <w:rsid w:val="00F411EC"/>
    <w:rsid w:val="00F43371"/>
    <w:rsid w:val="00F44451"/>
    <w:rsid w:val="00F45823"/>
    <w:rsid w:val="00F468D7"/>
    <w:rsid w:val="00F46930"/>
    <w:rsid w:val="00F50B1A"/>
    <w:rsid w:val="00F51684"/>
    <w:rsid w:val="00F5181B"/>
    <w:rsid w:val="00F5259E"/>
    <w:rsid w:val="00F53FF0"/>
    <w:rsid w:val="00F54A2F"/>
    <w:rsid w:val="00F56F01"/>
    <w:rsid w:val="00F572C9"/>
    <w:rsid w:val="00F6121A"/>
    <w:rsid w:val="00F6164A"/>
    <w:rsid w:val="00F622E5"/>
    <w:rsid w:val="00F63ECE"/>
    <w:rsid w:val="00F646C9"/>
    <w:rsid w:val="00F64B90"/>
    <w:rsid w:val="00F6517A"/>
    <w:rsid w:val="00F6627C"/>
    <w:rsid w:val="00F6627D"/>
    <w:rsid w:val="00F665F3"/>
    <w:rsid w:val="00F71EDC"/>
    <w:rsid w:val="00F72372"/>
    <w:rsid w:val="00F72422"/>
    <w:rsid w:val="00F72C0F"/>
    <w:rsid w:val="00F739F6"/>
    <w:rsid w:val="00F73D22"/>
    <w:rsid w:val="00F73EA9"/>
    <w:rsid w:val="00F74651"/>
    <w:rsid w:val="00F746D5"/>
    <w:rsid w:val="00F747FC"/>
    <w:rsid w:val="00F74DB3"/>
    <w:rsid w:val="00F76CF1"/>
    <w:rsid w:val="00F77C3C"/>
    <w:rsid w:val="00F80DB3"/>
    <w:rsid w:val="00F810BC"/>
    <w:rsid w:val="00F812CD"/>
    <w:rsid w:val="00F81C25"/>
    <w:rsid w:val="00F826A2"/>
    <w:rsid w:val="00F8279E"/>
    <w:rsid w:val="00F83BDA"/>
    <w:rsid w:val="00F846BE"/>
    <w:rsid w:val="00F84F32"/>
    <w:rsid w:val="00F8562F"/>
    <w:rsid w:val="00F8588C"/>
    <w:rsid w:val="00F868D7"/>
    <w:rsid w:val="00F86A93"/>
    <w:rsid w:val="00F87E8D"/>
    <w:rsid w:val="00F924FB"/>
    <w:rsid w:val="00F94078"/>
    <w:rsid w:val="00F94E74"/>
    <w:rsid w:val="00F95551"/>
    <w:rsid w:val="00F96780"/>
    <w:rsid w:val="00FA01DE"/>
    <w:rsid w:val="00FA0DB2"/>
    <w:rsid w:val="00FA1614"/>
    <w:rsid w:val="00FA2083"/>
    <w:rsid w:val="00FA2576"/>
    <w:rsid w:val="00FA30C5"/>
    <w:rsid w:val="00FA3444"/>
    <w:rsid w:val="00FA3702"/>
    <w:rsid w:val="00FA386B"/>
    <w:rsid w:val="00FA40DA"/>
    <w:rsid w:val="00FA44A7"/>
    <w:rsid w:val="00FA5C65"/>
    <w:rsid w:val="00FA6026"/>
    <w:rsid w:val="00FA6110"/>
    <w:rsid w:val="00FA6B39"/>
    <w:rsid w:val="00FB1B1A"/>
    <w:rsid w:val="00FB1C64"/>
    <w:rsid w:val="00FB1D18"/>
    <w:rsid w:val="00FB4526"/>
    <w:rsid w:val="00FB5983"/>
    <w:rsid w:val="00FB621D"/>
    <w:rsid w:val="00FC2F60"/>
    <w:rsid w:val="00FC3086"/>
    <w:rsid w:val="00FC4878"/>
    <w:rsid w:val="00FD05CD"/>
    <w:rsid w:val="00FD1102"/>
    <w:rsid w:val="00FD1960"/>
    <w:rsid w:val="00FD1C3F"/>
    <w:rsid w:val="00FD1E22"/>
    <w:rsid w:val="00FD212A"/>
    <w:rsid w:val="00FD3701"/>
    <w:rsid w:val="00FD3B1E"/>
    <w:rsid w:val="00FD4262"/>
    <w:rsid w:val="00FD4619"/>
    <w:rsid w:val="00FD564C"/>
    <w:rsid w:val="00FD5665"/>
    <w:rsid w:val="00FD5DF8"/>
    <w:rsid w:val="00FD6008"/>
    <w:rsid w:val="00FD6ED5"/>
    <w:rsid w:val="00FD7F15"/>
    <w:rsid w:val="00FD7F3B"/>
    <w:rsid w:val="00FE04E7"/>
    <w:rsid w:val="00FE0AC3"/>
    <w:rsid w:val="00FE0B43"/>
    <w:rsid w:val="00FE1D76"/>
    <w:rsid w:val="00FE2EF1"/>
    <w:rsid w:val="00FE506F"/>
    <w:rsid w:val="00FE5732"/>
    <w:rsid w:val="00FE57B4"/>
    <w:rsid w:val="00FE59B4"/>
    <w:rsid w:val="00FE7002"/>
    <w:rsid w:val="00FE7119"/>
    <w:rsid w:val="00FE7A2E"/>
    <w:rsid w:val="00FE7CD8"/>
    <w:rsid w:val="00FF0E18"/>
    <w:rsid w:val="00FF2070"/>
    <w:rsid w:val="00FF2F2D"/>
    <w:rsid w:val="00FF496E"/>
    <w:rsid w:val="00FF49B7"/>
    <w:rsid w:val="00FF57C0"/>
    <w:rsid w:val="00FF60AD"/>
    <w:rsid w:val="00FF69E7"/>
    <w:rsid w:val="00FF6FBC"/>
    <w:rsid w:val="00FF7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77302"/>
    <w:rPr>
      <w:kern w:val="32"/>
      <w:sz w:val="28"/>
      <w:szCs w:val="28"/>
    </w:rPr>
  </w:style>
  <w:style w:type="paragraph" w:styleId="1">
    <w:name w:val="heading 1"/>
    <w:basedOn w:val="a0"/>
    <w:next w:val="a0"/>
    <w:link w:val="11"/>
    <w:qFormat/>
    <w:rsid w:val="00243B87"/>
    <w:pPr>
      <w:keepNext/>
      <w:spacing w:before="240" w:after="60"/>
      <w:outlineLvl w:val="0"/>
    </w:pPr>
    <w:rPr>
      <w:rFonts w:ascii="Cambria" w:hAnsi="Cambria"/>
      <w:b/>
      <w:bCs/>
      <w:sz w:val="32"/>
      <w:szCs w:val="32"/>
      <w:lang/>
    </w:rPr>
  </w:style>
  <w:style w:type="paragraph" w:styleId="2">
    <w:name w:val="heading 2"/>
    <w:aliases w:val="Заголовок 2 Знак Знак Знак,Заголовок 2 Знак Знак Знак Знак Знак,Заголовок 2 Знак Знак Знак Знак Знак Знак"/>
    <w:basedOn w:val="a0"/>
    <w:next w:val="a0"/>
    <w:qFormat/>
    <w:rsid w:val="00667CAB"/>
    <w:pPr>
      <w:keepNext/>
      <w:spacing w:before="240" w:after="60"/>
      <w:outlineLvl w:val="1"/>
    </w:pPr>
    <w:rPr>
      <w:rFonts w:ascii="Arial" w:hAnsi="Arial" w:cs="Arial"/>
      <w:b/>
      <w:bCs/>
      <w:i/>
      <w:iCs/>
      <w:kern w:val="0"/>
    </w:rPr>
  </w:style>
  <w:style w:type="paragraph" w:styleId="3">
    <w:name w:val="heading 3"/>
    <w:aliases w:val="H3"/>
    <w:basedOn w:val="a0"/>
    <w:next w:val="a0"/>
    <w:qFormat/>
    <w:rsid w:val="00A77302"/>
    <w:pPr>
      <w:keepNext/>
      <w:numPr>
        <w:ilvl w:val="2"/>
        <w:numId w:val="1"/>
      </w:numPr>
      <w:spacing w:before="240" w:after="60"/>
      <w:jc w:val="both"/>
      <w:outlineLvl w:val="2"/>
    </w:pPr>
    <w:rPr>
      <w:rFonts w:ascii="Arial" w:hAnsi="Arial" w:cs="Arial"/>
      <w:b/>
      <w:bCs/>
      <w:kern w:val="0"/>
      <w:sz w:val="24"/>
      <w:szCs w:val="24"/>
    </w:rPr>
  </w:style>
  <w:style w:type="paragraph" w:styleId="4">
    <w:name w:val="heading 4"/>
    <w:basedOn w:val="a0"/>
    <w:next w:val="a0"/>
    <w:link w:val="40"/>
    <w:qFormat/>
    <w:rsid w:val="00A77302"/>
    <w:pPr>
      <w:keepNext/>
      <w:numPr>
        <w:ilvl w:val="3"/>
        <w:numId w:val="1"/>
      </w:numPr>
      <w:spacing w:before="240" w:after="60"/>
      <w:jc w:val="both"/>
      <w:outlineLvl w:val="3"/>
    </w:pPr>
    <w:rPr>
      <w:rFonts w:ascii="Arial" w:hAnsi="Arial"/>
      <w:kern w:val="0"/>
      <w:sz w:val="24"/>
      <w:szCs w:val="24"/>
      <w:lang/>
    </w:rPr>
  </w:style>
  <w:style w:type="paragraph" w:styleId="5">
    <w:name w:val="heading 5"/>
    <w:basedOn w:val="a0"/>
    <w:next w:val="a1"/>
    <w:link w:val="50"/>
    <w:qFormat/>
    <w:rsid w:val="00B60267"/>
    <w:pPr>
      <w:widowControl w:val="0"/>
      <w:spacing w:before="240"/>
      <w:jc w:val="both"/>
      <w:outlineLvl w:val="4"/>
    </w:pPr>
    <w:rPr>
      <w:rFonts w:ascii="Pragmatica" w:hAnsi="Pragmatica"/>
      <w:i/>
      <w:caps/>
      <w:kern w:val="0"/>
      <w:sz w:val="18"/>
      <w:szCs w:val="20"/>
    </w:rPr>
  </w:style>
  <w:style w:type="paragraph" w:styleId="6">
    <w:name w:val="heading 6"/>
    <w:basedOn w:val="a0"/>
    <w:next w:val="a1"/>
    <w:link w:val="60"/>
    <w:qFormat/>
    <w:rsid w:val="00B60267"/>
    <w:pPr>
      <w:widowControl w:val="0"/>
      <w:spacing w:before="240"/>
      <w:jc w:val="both"/>
      <w:outlineLvl w:val="5"/>
    </w:pPr>
    <w:rPr>
      <w:rFonts w:ascii="Pragmatica" w:hAnsi="Pragmatica"/>
      <w:i/>
      <w:caps/>
      <w:kern w:val="0"/>
      <w:sz w:val="18"/>
      <w:szCs w:val="20"/>
    </w:rPr>
  </w:style>
  <w:style w:type="paragraph" w:styleId="7">
    <w:name w:val="heading 7"/>
    <w:basedOn w:val="a0"/>
    <w:next w:val="a1"/>
    <w:link w:val="70"/>
    <w:qFormat/>
    <w:rsid w:val="00B60267"/>
    <w:pPr>
      <w:widowControl w:val="0"/>
      <w:spacing w:before="240"/>
      <w:jc w:val="both"/>
      <w:outlineLvl w:val="6"/>
    </w:pPr>
    <w:rPr>
      <w:rFonts w:ascii="Pragmatica" w:hAnsi="Pragmatica"/>
      <w:i/>
      <w:caps/>
      <w:kern w:val="0"/>
      <w:sz w:val="18"/>
      <w:szCs w:val="20"/>
    </w:rPr>
  </w:style>
  <w:style w:type="paragraph" w:styleId="8">
    <w:name w:val="heading 8"/>
    <w:basedOn w:val="a0"/>
    <w:next w:val="a0"/>
    <w:qFormat/>
    <w:rsid w:val="00A879E8"/>
    <w:pPr>
      <w:spacing w:before="240" w:after="60"/>
      <w:outlineLvl w:val="7"/>
    </w:pPr>
    <w:rPr>
      <w:i/>
      <w:iCs/>
      <w:kern w:val="0"/>
      <w:sz w:val="24"/>
      <w:szCs w:val="24"/>
    </w:rPr>
  </w:style>
  <w:style w:type="paragraph" w:styleId="9">
    <w:name w:val="heading 9"/>
    <w:basedOn w:val="a0"/>
    <w:next w:val="a1"/>
    <w:link w:val="90"/>
    <w:qFormat/>
    <w:rsid w:val="00B60267"/>
    <w:pPr>
      <w:widowControl w:val="0"/>
      <w:spacing w:before="240"/>
      <w:jc w:val="both"/>
      <w:outlineLvl w:val="8"/>
    </w:pPr>
    <w:rPr>
      <w:rFonts w:ascii="Pragmatica" w:hAnsi="Pragmatica"/>
      <w:i/>
      <w:caps/>
      <w:kern w:val="0"/>
      <w:sz w:val="18"/>
      <w:szCs w:val="2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styleId="a5">
    <w:name w:val="Hyperlink"/>
    <w:rsid w:val="00A77302"/>
    <w:rPr>
      <w:color w:val="0000FF"/>
      <w:u w:val="single"/>
    </w:rPr>
  </w:style>
  <w:style w:type="paragraph" w:styleId="a6">
    <w:name w:val="Normal (Web)"/>
    <w:basedOn w:val="a0"/>
    <w:rsid w:val="00A77302"/>
    <w:pPr>
      <w:spacing w:before="200" w:after="200"/>
      <w:ind w:left="200" w:right="200"/>
    </w:pPr>
    <w:rPr>
      <w:kern w:val="0"/>
      <w:sz w:val="24"/>
      <w:szCs w:val="24"/>
    </w:rPr>
  </w:style>
  <w:style w:type="paragraph" w:styleId="20">
    <w:name w:val="Body Text 2"/>
    <w:basedOn w:val="a0"/>
    <w:link w:val="21"/>
    <w:rsid w:val="00A77302"/>
    <w:pPr>
      <w:spacing w:after="120" w:line="480" w:lineRule="auto"/>
    </w:pPr>
  </w:style>
  <w:style w:type="character" w:customStyle="1" w:styleId="22">
    <w:name w:val="Основной текст с отступом 2 Знак"/>
    <w:aliases w:val="Знак Знак, Знак Знак"/>
    <w:link w:val="23"/>
    <w:locked/>
    <w:rsid w:val="00A77302"/>
    <w:rPr>
      <w:kern w:val="32"/>
      <w:sz w:val="28"/>
      <w:szCs w:val="28"/>
      <w:lang w:val="ru-RU" w:eastAsia="ru-RU" w:bidi="ar-SA"/>
    </w:rPr>
  </w:style>
  <w:style w:type="paragraph" w:styleId="23">
    <w:name w:val="Body Text Indent 2"/>
    <w:aliases w:val="Знак, Знак"/>
    <w:basedOn w:val="a0"/>
    <w:link w:val="22"/>
    <w:rsid w:val="00A77302"/>
    <w:pPr>
      <w:spacing w:after="120" w:line="480" w:lineRule="auto"/>
      <w:ind w:left="283"/>
    </w:pPr>
  </w:style>
  <w:style w:type="paragraph" w:styleId="30">
    <w:name w:val="Body Text Indent 3"/>
    <w:basedOn w:val="a0"/>
    <w:link w:val="31"/>
    <w:rsid w:val="00A77302"/>
    <w:pPr>
      <w:spacing w:after="120"/>
      <w:ind w:left="283"/>
    </w:pPr>
    <w:rPr>
      <w:sz w:val="16"/>
      <w:szCs w:val="16"/>
    </w:rPr>
  </w:style>
  <w:style w:type="paragraph" w:customStyle="1" w:styleId="10">
    <w:name w:val="Стиль1"/>
    <w:basedOn w:val="a0"/>
    <w:rsid w:val="00A77302"/>
    <w:rPr>
      <w:caps/>
    </w:rPr>
  </w:style>
  <w:style w:type="paragraph" w:customStyle="1" w:styleId="24">
    <w:name w:val="Стиль2"/>
    <w:basedOn w:val="25"/>
    <w:rsid w:val="00A77302"/>
    <w:pPr>
      <w:keepNext/>
      <w:keepLines/>
      <w:widowControl w:val="0"/>
      <w:suppressLineNumbers/>
      <w:tabs>
        <w:tab w:val="clear" w:pos="432"/>
        <w:tab w:val="num" w:pos="1836"/>
      </w:tabs>
      <w:suppressAutoHyphens/>
      <w:spacing w:after="60"/>
      <w:ind w:left="1836" w:hanging="576"/>
      <w:jc w:val="both"/>
    </w:pPr>
    <w:rPr>
      <w:b/>
      <w:kern w:val="0"/>
      <w:sz w:val="24"/>
      <w:szCs w:val="20"/>
    </w:rPr>
  </w:style>
  <w:style w:type="character" w:customStyle="1" w:styleId="32">
    <w:name w:val="Стиль3 Знак"/>
    <w:link w:val="33"/>
    <w:locked/>
    <w:rsid w:val="00A77302"/>
    <w:rPr>
      <w:sz w:val="24"/>
      <w:lang w:val="ru-RU" w:eastAsia="ru-RU" w:bidi="ar-SA"/>
    </w:rPr>
  </w:style>
  <w:style w:type="paragraph" w:customStyle="1" w:styleId="33">
    <w:name w:val="Стиль3"/>
    <w:basedOn w:val="23"/>
    <w:link w:val="32"/>
    <w:rsid w:val="00A77302"/>
    <w:pPr>
      <w:widowControl w:val="0"/>
      <w:tabs>
        <w:tab w:val="num" w:pos="1307"/>
      </w:tabs>
      <w:adjustRightInd w:val="0"/>
      <w:spacing w:after="0" w:line="240" w:lineRule="auto"/>
      <w:ind w:left="1080"/>
      <w:jc w:val="both"/>
    </w:pPr>
    <w:rPr>
      <w:kern w:val="0"/>
      <w:sz w:val="24"/>
      <w:szCs w:val="20"/>
    </w:rPr>
  </w:style>
  <w:style w:type="paragraph" w:customStyle="1" w:styleId="2-11">
    <w:name w:val="содержание2-11"/>
    <w:basedOn w:val="a0"/>
    <w:rsid w:val="00A77302"/>
    <w:pPr>
      <w:spacing w:after="60"/>
      <w:jc w:val="both"/>
    </w:pPr>
    <w:rPr>
      <w:kern w:val="0"/>
      <w:sz w:val="24"/>
      <w:szCs w:val="24"/>
    </w:rPr>
  </w:style>
  <w:style w:type="paragraph" w:customStyle="1" w:styleId="a7">
    <w:name w:val="Знак Знак Знак Знак"/>
    <w:basedOn w:val="a0"/>
    <w:rsid w:val="00A77302"/>
    <w:pPr>
      <w:spacing w:after="160" w:line="240" w:lineRule="exact"/>
    </w:pPr>
    <w:rPr>
      <w:rFonts w:ascii="Verdana" w:hAnsi="Verdana"/>
      <w:kern w:val="0"/>
      <w:sz w:val="24"/>
      <w:szCs w:val="24"/>
      <w:lang w:val="en-US" w:eastAsia="en-US"/>
    </w:rPr>
  </w:style>
  <w:style w:type="paragraph" w:styleId="a8">
    <w:name w:val="No Spacing"/>
    <w:qFormat/>
    <w:rsid w:val="00A77302"/>
    <w:rPr>
      <w:rFonts w:ascii="Calibri" w:eastAsia="Calibri" w:hAnsi="Calibri"/>
      <w:sz w:val="22"/>
      <w:szCs w:val="22"/>
      <w:lang w:eastAsia="en-US"/>
    </w:rPr>
  </w:style>
  <w:style w:type="paragraph" w:customStyle="1" w:styleId="ConsPlusNormal">
    <w:name w:val="ConsPlusNormal"/>
    <w:rsid w:val="00A77302"/>
    <w:pPr>
      <w:widowControl w:val="0"/>
      <w:autoSpaceDE w:val="0"/>
      <w:autoSpaceDN w:val="0"/>
      <w:adjustRightInd w:val="0"/>
      <w:ind w:firstLine="720"/>
    </w:pPr>
    <w:rPr>
      <w:rFonts w:ascii="Arial" w:hAnsi="Arial" w:cs="Arial"/>
    </w:rPr>
  </w:style>
  <w:style w:type="paragraph" w:customStyle="1" w:styleId="Normal">
    <w:name w:val="Normal"/>
    <w:rsid w:val="00A77302"/>
    <w:pPr>
      <w:widowControl w:val="0"/>
      <w:snapToGrid w:val="0"/>
      <w:ind w:firstLine="720"/>
    </w:pPr>
  </w:style>
  <w:style w:type="paragraph" w:customStyle="1" w:styleId="200">
    <w:name w:val="20"/>
    <w:basedOn w:val="a0"/>
    <w:rsid w:val="00A77302"/>
    <w:pPr>
      <w:spacing w:before="136" w:after="136"/>
      <w:ind w:left="136" w:right="136"/>
    </w:pPr>
    <w:rPr>
      <w:kern w:val="0"/>
      <w:sz w:val="24"/>
      <w:szCs w:val="24"/>
    </w:rPr>
  </w:style>
  <w:style w:type="character" w:styleId="a9">
    <w:name w:val="Strong"/>
    <w:qFormat/>
    <w:rsid w:val="00A77302"/>
    <w:rPr>
      <w:b/>
      <w:bCs/>
    </w:rPr>
  </w:style>
  <w:style w:type="paragraph" w:styleId="25">
    <w:name w:val="List Number 2"/>
    <w:basedOn w:val="a0"/>
    <w:rsid w:val="00A77302"/>
    <w:pPr>
      <w:tabs>
        <w:tab w:val="num" w:pos="432"/>
      </w:tabs>
      <w:ind w:left="432" w:hanging="432"/>
    </w:pPr>
  </w:style>
  <w:style w:type="paragraph" w:customStyle="1" w:styleId="aa">
    <w:name w:val=" Знак Знак Знак"/>
    <w:basedOn w:val="a0"/>
    <w:rsid w:val="005818EF"/>
    <w:pPr>
      <w:spacing w:after="160" w:line="240" w:lineRule="exact"/>
    </w:pPr>
    <w:rPr>
      <w:rFonts w:ascii="Verdana" w:hAnsi="Verdana"/>
      <w:kern w:val="0"/>
      <w:sz w:val="24"/>
      <w:szCs w:val="24"/>
      <w:lang w:val="en-US" w:eastAsia="en-US"/>
    </w:rPr>
  </w:style>
  <w:style w:type="paragraph" w:customStyle="1" w:styleId="ab">
    <w:name w:val=" Знак Знак Знак Знак Знак Знак Знак"/>
    <w:basedOn w:val="a0"/>
    <w:rsid w:val="00E302E3"/>
    <w:pPr>
      <w:spacing w:after="160" w:line="240" w:lineRule="exact"/>
    </w:pPr>
    <w:rPr>
      <w:rFonts w:ascii="Verdana" w:hAnsi="Verdana"/>
      <w:kern w:val="0"/>
      <w:sz w:val="24"/>
      <w:szCs w:val="24"/>
      <w:lang w:val="en-US" w:eastAsia="en-US"/>
    </w:rPr>
  </w:style>
  <w:style w:type="paragraph" w:styleId="ac">
    <w:name w:val="header"/>
    <w:aliases w:val="??????? ??????????,I.L.T."/>
    <w:basedOn w:val="a0"/>
    <w:link w:val="ad"/>
    <w:rsid w:val="007D70E5"/>
    <w:pPr>
      <w:tabs>
        <w:tab w:val="center" w:pos="4677"/>
        <w:tab w:val="right" w:pos="9355"/>
      </w:tabs>
    </w:pPr>
    <w:rPr>
      <w:lang/>
    </w:rPr>
  </w:style>
  <w:style w:type="character" w:styleId="ae">
    <w:name w:val="page number"/>
    <w:basedOn w:val="a2"/>
    <w:rsid w:val="007D70E5"/>
  </w:style>
  <w:style w:type="paragraph" w:customStyle="1" w:styleId="af">
    <w:name w:val=" Знак Знак Знак Знак Знак Знак Знак Знак Знак Знак Знак Знак Знак"/>
    <w:basedOn w:val="a0"/>
    <w:rsid w:val="003067A6"/>
    <w:pPr>
      <w:spacing w:after="160" w:line="240" w:lineRule="exact"/>
    </w:pPr>
    <w:rPr>
      <w:rFonts w:ascii="Verdana" w:hAnsi="Verdana"/>
      <w:kern w:val="0"/>
      <w:sz w:val="24"/>
      <w:szCs w:val="24"/>
      <w:lang w:val="en-US" w:eastAsia="en-US"/>
    </w:rPr>
  </w:style>
  <w:style w:type="paragraph" w:customStyle="1" w:styleId="af0">
    <w:name w:val=" Знак Знак Знак Знак"/>
    <w:basedOn w:val="a0"/>
    <w:rsid w:val="00D95125"/>
    <w:pPr>
      <w:spacing w:after="160" w:line="240" w:lineRule="exact"/>
    </w:pPr>
    <w:rPr>
      <w:rFonts w:ascii="Verdana" w:hAnsi="Verdana"/>
      <w:kern w:val="0"/>
      <w:sz w:val="24"/>
      <w:szCs w:val="24"/>
      <w:lang w:val="en-US" w:eastAsia="en-US"/>
    </w:rPr>
  </w:style>
  <w:style w:type="paragraph" w:customStyle="1" w:styleId="34">
    <w:name w:val="3"/>
    <w:basedOn w:val="a0"/>
    <w:rsid w:val="00EA48A0"/>
    <w:pPr>
      <w:spacing w:before="129" w:after="129"/>
      <w:ind w:left="129" w:right="129"/>
    </w:pPr>
    <w:rPr>
      <w:kern w:val="0"/>
      <w:sz w:val="24"/>
      <w:szCs w:val="24"/>
    </w:rPr>
  </w:style>
  <w:style w:type="paragraph" w:customStyle="1" w:styleId="af1">
    <w:name w:val="Знак Знак Знак Знак Знак Знак Знак"/>
    <w:basedOn w:val="a0"/>
    <w:rsid w:val="005E7A3D"/>
    <w:pPr>
      <w:spacing w:after="160" w:line="240" w:lineRule="exact"/>
    </w:pPr>
    <w:rPr>
      <w:rFonts w:ascii="Verdana" w:hAnsi="Verdana"/>
      <w:kern w:val="0"/>
      <w:sz w:val="24"/>
      <w:szCs w:val="24"/>
      <w:lang w:val="en-US" w:eastAsia="en-US"/>
    </w:rPr>
  </w:style>
  <w:style w:type="paragraph" w:customStyle="1" w:styleId="ConsPlusNonformat">
    <w:name w:val="ConsPlusNonformat"/>
    <w:rsid w:val="005C350B"/>
    <w:pPr>
      <w:autoSpaceDE w:val="0"/>
      <w:autoSpaceDN w:val="0"/>
      <w:adjustRightInd w:val="0"/>
    </w:pPr>
    <w:rPr>
      <w:rFonts w:ascii="Courier New" w:hAnsi="Courier New" w:cs="Courier New"/>
    </w:rPr>
  </w:style>
  <w:style w:type="paragraph" w:customStyle="1" w:styleId="af2">
    <w:name w:val=" Знак Знак Знак Знак Знак Знак"/>
    <w:basedOn w:val="a0"/>
    <w:rsid w:val="00A34DEB"/>
    <w:pPr>
      <w:spacing w:after="160" w:line="240" w:lineRule="exact"/>
    </w:pPr>
    <w:rPr>
      <w:rFonts w:ascii="Verdana" w:hAnsi="Verdana"/>
      <w:kern w:val="0"/>
      <w:sz w:val="24"/>
      <w:szCs w:val="24"/>
      <w:lang w:val="en-US" w:eastAsia="en-US"/>
    </w:rPr>
  </w:style>
  <w:style w:type="paragraph" w:customStyle="1" w:styleId="12">
    <w:name w:val=" Знак Знак Знак1 Знак"/>
    <w:basedOn w:val="a0"/>
    <w:rsid w:val="00806203"/>
    <w:pPr>
      <w:spacing w:after="160" w:line="240" w:lineRule="exact"/>
    </w:pPr>
    <w:rPr>
      <w:rFonts w:ascii="Verdana" w:hAnsi="Verdana"/>
      <w:kern w:val="0"/>
      <w:sz w:val="24"/>
      <w:szCs w:val="24"/>
      <w:lang w:val="en-US" w:eastAsia="en-US"/>
    </w:rPr>
  </w:style>
  <w:style w:type="paragraph" w:styleId="af3">
    <w:name w:val="footer"/>
    <w:basedOn w:val="a0"/>
    <w:rsid w:val="002D6C44"/>
    <w:pPr>
      <w:tabs>
        <w:tab w:val="center" w:pos="4677"/>
        <w:tab w:val="right" w:pos="9355"/>
      </w:tabs>
    </w:pPr>
  </w:style>
  <w:style w:type="paragraph" w:styleId="a1">
    <w:name w:val="Body Text"/>
    <w:aliases w:val=" Знак1,Основной текст Знак Знак,Основной текст Знак, Знак1 Знак Знак Знак, Знак1 Знак Знак, Знак1 Знак,Знак1 Знак Знак Знак Знак Знак Знак,Знак1,Знак1 Знак Знак Знак Знак Знак Знак Знак,Знак1 Знак Знак Знак,Знак1 Знак Знак"/>
    <w:basedOn w:val="a0"/>
    <w:link w:val="13"/>
    <w:rsid w:val="00F71EDC"/>
    <w:pPr>
      <w:spacing w:after="120"/>
    </w:pPr>
    <w:rPr>
      <w:kern w:val="0"/>
      <w:sz w:val="24"/>
      <w:szCs w:val="24"/>
    </w:rPr>
  </w:style>
  <w:style w:type="character" w:customStyle="1" w:styleId="13">
    <w:name w:val="Основной текст Знак1"/>
    <w:aliases w:val=" Знак1 Знак1,Основной текст Знак Знак Знак,Основной текст Знак Знак1, Знак1 Знак Знак Знак Знак, Знак1 Знак Знак Знак1, Знак1 Знак Знак1,Знак1 Знак Знак Знак Знак Знак Знак Знак1,Знак1 Знак,Знак1 Знак Знак Знак Знак"/>
    <w:link w:val="a1"/>
    <w:rsid w:val="00F71EDC"/>
    <w:rPr>
      <w:sz w:val="24"/>
      <w:szCs w:val="24"/>
      <w:lang w:val="ru-RU" w:eastAsia="ru-RU" w:bidi="ar-SA"/>
    </w:rPr>
  </w:style>
  <w:style w:type="paragraph" w:customStyle="1" w:styleId="af4">
    <w:name w:val="Знак Знак Знак Знак Знак Знак Знак Знак Знак Знак Знак Знак Знак"/>
    <w:basedOn w:val="a0"/>
    <w:rsid w:val="00EC7E61"/>
    <w:pPr>
      <w:spacing w:after="160" w:line="240" w:lineRule="exact"/>
    </w:pPr>
    <w:rPr>
      <w:rFonts w:ascii="Verdana" w:hAnsi="Verdana"/>
      <w:kern w:val="0"/>
      <w:sz w:val="24"/>
      <w:szCs w:val="24"/>
      <w:lang w:val="en-US" w:eastAsia="en-US"/>
    </w:rPr>
  </w:style>
  <w:style w:type="paragraph" w:customStyle="1" w:styleId="14">
    <w:name w:val="Знак Знак Знак1 Знак"/>
    <w:basedOn w:val="a0"/>
    <w:rsid w:val="00CC1976"/>
    <w:pPr>
      <w:spacing w:after="160" w:line="240" w:lineRule="exact"/>
    </w:pPr>
    <w:rPr>
      <w:rFonts w:ascii="Verdana" w:hAnsi="Verdana"/>
      <w:kern w:val="0"/>
      <w:sz w:val="24"/>
      <w:szCs w:val="24"/>
      <w:lang w:val="en-US" w:eastAsia="en-US"/>
    </w:rPr>
  </w:style>
  <w:style w:type="paragraph" w:customStyle="1" w:styleId="af5">
    <w:name w:val="Знак Знак Знак Знак Знак Знак"/>
    <w:basedOn w:val="a0"/>
    <w:rsid w:val="009C1898"/>
    <w:pPr>
      <w:spacing w:after="160" w:line="240" w:lineRule="exact"/>
    </w:pPr>
    <w:rPr>
      <w:rFonts w:ascii="Verdana" w:hAnsi="Verdana"/>
      <w:kern w:val="0"/>
      <w:sz w:val="24"/>
      <w:szCs w:val="24"/>
      <w:lang w:val="en-US" w:eastAsia="en-US"/>
    </w:rPr>
  </w:style>
  <w:style w:type="paragraph" w:styleId="af6">
    <w:name w:val="Body Text Indent"/>
    <w:basedOn w:val="a0"/>
    <w:link w:val="af7"/>
    <w:rsid w:val="00AC423A"/>
    <w:pPr>
      <w:spacing w:after="120"/>
      <w:ind w:left="283"/>
    </w:pPr>
    <w:rPr>
      <w:lang/>
    </w:rPr>
  </w:style>
  <w:style w:type="character" w:customStyle="1" w:styleId="af7">
    <w:name w:val="Основной текст с отступом Знак"/>
    <w:link w:val="af6"/>
    <w:rsid w:val="00AC423A"/>
    <w:rPr>
      <w:kern w:val="32"/>
      <w:sz w:val="28"/>
      <w:szCs w:val="28"/>
    </w:rPr>
  </w:style>
  <w:style w:type="paragraph" w:styleId="af8">
    <w:name w:val="footnote text"/>
    <w:basedOn w:val="a0"/>
    <w:link w:val="af9"/>
    <w:uiPriority w:val="99"/>
    <w:rsid w:val="00AC423A"/>
    <w:rPr>
      <w:kern w:val="0"/>
      <w:sz w:val="20"/>
      <w:szCs w:val="20"/>
    </w:rPr>
  </w:style>
  <w:style w:type="character" w:customStyle="1" w:styleId="af9">
    <w:name w:val="Текст сноски Знак"/>
    <w:basedOn w:val="a2"/>
    <w:link w:val="af8"/>
    <w:uiPriority w:val="99"/>
    <w:rsid w:val="00AC423A"/>
  </w:style>
  <w:style w:type="character" w:styleId="afa">
    <w:name w:val="footnote reference"/>
    <w:uiPriority w:val="99"/>
    <w:rsid w:val="00AC423A"/>
    <w:rPr>
      <w:vertAlign w:val="superscript"/>
    </w:rPr>
  </w:style>
  <w:style w:type="character" w:customStyle="1" w:styleId="15">
    <w:name w:val="Заголовок 1 Знак"/>
    <w:uiPriority w:val="99"/>
    <w:rsid w:val="00207450"/>
    <w:rPr>
      <w:b/>
      <w:sz w:val="28"/>
      <w:lang w:val="ru-RU" w:eastAsia="ru-RU" w:bidi="ar-SA"/>
    </w:rPr>
  </w:style>
  <w:style w:type="paragraph" w:styleId="35">
    <w:name w:val="Body Text 3"/>
    <w:basedOn w:val="a0"/>
    <w:link w:val="36"/>
    <w:rsid w:val="00207450"/>
    <w:pPr>
      <w:spacing w:after="120"/>
    </w:pPr>
    <w:rPr>
      <w:kern w:val="0"/>
      <w:sz w:val="16"/>
      <w:szCs w:val="16"/>
      <w:lang/>
    </w:rPr>
  </w:style>
  <w:style w:type="character" w:customStyle="1" w:styleId="36">
    <w:name w:val="Основной текст 3 Знак"/>
    <w:link w:val="35"/>
    <w:rsid w:val="00207450"/>
    <w:rPr>
      <w:sz w:val="16"/>
      <w:szCs w:val="16"/>
      <w:lang/>
    </w:rPr>
  </w:style>
  <w:style w:type="paragraph" w:customStyle="1" w:styleId="100">
    <w:name w:val="Обычный + 10 пт"/>
    <w:aliases w:val="Черный"/>
    <w:basedOn w:val="a0"/>
    <w:link w:val="101"/>
    <w:rsid w:val="00B57B0D"/>
    <w:pPr>
      <w:jc w:val="both"/>
    </w:pPr>
    <w:rPr>
      <w:i/>
      <w:kern w:val="0"/>
      <w:sz w:val="20"/>
      <w:szCs w:val="20"/>
      <w:lang/>
    </w:rPr>
  </w:style>
  <w:style w:type="character" w:customStyle="1" w:styleId="101">
    <w:name w:val="Обычный + 10 пт Знак"/>
    <w:aliases w:val="Черный Знак"/>
    <w:link w:val="100"/>
    <w:rsid w:val="00B57B0D"/>
    <w:rPr>
      <w:i/>
    </w:rPr>
  </w:style>
  <w:style w:type="character" w:customStyle="1" w:styleId="ad">
    <w:name w:val="Верхний колонтитул Знак"/>
    <w:aliases w:val="??????? ?????????? Знак1,I.L.T. Знак"/>
    <w:link w:val="ac"/>
    <w:rsid w:val="000A46B8"/>
    <w:rPr>
      <w:kern w:val="32"/>
      <w:sz w:val="28"/>
      <w:szCs w:val="28"/>
    </w:rPr>
  </w:style>
  <w:style w:type="character" w:customStyle="1" w:styleId="11">
    <w:name w:val="Заголовок 1 Знак1"/>
    <w:link w:val="1"/>
    <w:rsid w:val="00243B87"/>
    <w:rPr>
      <w:rFonts w:ascii="Cambria" w:eastAsia="Times New Roman" w:hAnsi="Cambria" w:cs="Times New Roman"/>
      <w:b/>
      <w:bCs/>
      <w:kern w:val="32"/>
      <w:sz w:val="32"/>
      <w:szCs w:val="32"/>
    </w:rPr>
  </w:style>
  <w:style w:type="character" w:customStyle="1" w:styleId="afb">
    <w:name w:val="Основной шрифт"/>
    <w:semiHidden/>
    <w:rsid w:val="00CF48F2"/>
  </w:style>
  <w:style w:type="paragraph" w:customStyle="1" w:styleId="210">
    <w:name w:val="Îñíîâíîé òåêñò 21"/>
    <w:basedOn w:val="a0"/>
    <w:rsid w:val="007B647E"/>
    <w:pPr>
      <w:tabs>
        <w:tab w:val="left" w:pos="1134"/>
      </w:tabs>
      <w:autoSpaceDE w:val="0"/>
      <w:autoSpaceDN w:val="0"/>
      <w:spacing w:after="120"/>
      <w:ind w:firstLine="567"/>
      <w:jc w:val="both"/>
    </w:pPr>
    <w:rPr>
      <w:color w:val="000000"/>
      <w:spacing w:val="-4"/>
      <w:kern w:val="0"/>
      <w:sz w:val="20"/>
      <w:szCs w:val="20"/>
    </w:rPr>
  </w:style>
  <w:style w:type="table" w:styleId="afc">
    <w:name w:val="Table Grid"/>
    <w:basedOn w:val="a3"/>
    <w:rsid w:val="00FE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rsid w:val="00E406C5"/>
    <w:pPr>
      <w:spacing w:after="200" w:line="276" w:lineRule="auto"/>
      <w:ind w:left="720"/>
    </w:pPr>
    <w:rPr>
      <w:rFonts w:ascii="Calibri" w:hAnsi="Calibri"/>
      <w:kern w:val="0"/>
      <w:sz w:val="22"/>
      <w:szCs w:val="22"/>
      <w:lang w:eastAsia="en-US"/>
    </w:rPr>
  </w:style>
  <w:style w:type="character" w:customStyle="1" w:styleId="afd">
    <w:name w:val="Гипертекстовая ссылка"/>
    <w:rsid w:val="00E406C5"/>
    <w:rPr>
      <w:color w:val="008000"/>
    </w:rPr>
  </w:style>
  <w:style w:type="paragraph" w:customStyle="1" w:styleId="Style5">
    <w:name w:val="Style5"/>
    <w:basedOn w:val="a0"/>
    <w:rsid w:val="00E406C5"/>
    <w:pPr>
      <w:widowControl w:val="0"/>
      <w:autoSpaceDE w:val="0"/>
      <w:autoSpaceDN w:val="0"/>
      <w:adjustRightInd w:val="0"/>
      <w:spacing w:line="295" w:lineRule="exact"/>
      <w:ind w:firstLine="715"/>
      <w:jc w:val="both"/>
    </w:pPr>
    <w:rPr>
      <w:kern w:val="0"/>
      <w:sz w:val="24"/>
      <w:szCs w:val="24"/>
    </w:rPr>
  </w:style>
  <w:style w:type="paragraph" w:customStyle="1" w:styleId="Style13">
    <w:name w:val="Style13"/>
    <w:basedOn w:val="a0"/>
    <w:rsid w:val="00E406C5"/>
    <w:pPr>
      <w:widowControl w:val="0"/>
      <w:autoSpaceDE w:val="0"/>
      <w:autoSpaceDN w:val="0"/>
      <w:adjustRightInd w:val="0"/>
      <w:spacing w:line="293" w:lineRule="exact"/>
      <w:ind w:firstLine="576"/>
      <w:jc w:val="both"/>
    </w:pPr>
    <w:rPr>
      <w:kern w:val="0"/>
      <w:sz w:val="24"/>
      <w:szCs w:val="24"/>
    </w:rPr>
  </w:style>
  <w:style w:type="paragraph" w:customStyle="1" w:styleId="Style15">
    <w:name w:val="Style15"/>
    <w:basedOn w:val="a0"/>
    <w:rsid w:val="00E406C5"/>
    <w:pPr>
      <w:widowControl w:val="0"/>
      <w:autoSpaceDE w:val="0"/>
      <w:autoSpaceDN w:val="0"/>
      <w:adjustRightInd w:val="0"/>
      <w:spacing w:line="296" w:lineRule="exact"/>
      <w:jc w:val="both"/>
    </w:pPr>
    <w:rPr>
      <w:kern w:val="0"/>
      <w:sz w:val="24"/>
      <w:szCs w:val="24"/>
    </w:rPr>
  </w:style>
  <w:style w:type="character" w:customStyle="1" w:styleId="FontStyle19">
    <w:name w:val="Font Style19"/>
    <w:rsid w:val="00E406C5"/>
    <w:rPr>
      <w:rFonts w:ascii="Times New Roman" w:hAnsi="Times New Roman" w:cs="Times New Roman"/>
      <w:sz w:val="24"/>
      <w:szCs w:val="24"/>
    </w:rPr>
  </w:style>
  <w:style w:type="character" w:customStyle="1" w:styleId="FontStyle21">
    <w:name w:val="Font Style21"/>
    <w:rsid w:val="00E406C5"/>
    <w:rPr>
      <w:rFonts w:ascii="Times New Roman" w:hAnsi="Times New Roman" w:cs="Times New Roman"/>
      <w:sz w:val="24"/>
      <w:szCs w:val="24"/>
    </w:rPr>
  </w:style>
  <w:style w:type="paragraph" w:customStyle="1" w:styleId="Style1">
    <w:name w:val="Style1"/>
    <w:basedOn w:val="a0"/>
    <w:rsid w:val="00E406C5"/>
    <w:pPr>
      <w:widowControl w:val="0"/>
      <w:autoSpaceDE w:val="0"/>
      <w:autoSpaceDN w:val="0"/>
      <w:adjustRightInd w:val="0"/>
      <w:spacing w:line="293" w:lineRule="exact"/>
      <w:ind w:firstLine="701"/>
      <w:jc w:val="both"/>
    </w:pPr>
    <w:rPr>
      <w:kern w:val="0"/>
      <w:sz w:val="24"/>
      <w:szCs w:val="24"/>
    </w:rPr>
  </w:style>
  <w:style w:type="paragraph" w:customStyle="1" w:styleId="Style7">
    <w:name w:val="Style7"/>
    <w:basedOn w:val="a0"/>
    <w:rsid w:val="00E406C5"/>
    <w:pPr>
      <w:widowControl w:val="0"/>
      <w:autoSpaceDE w:val="0"/>
      <w:autoSpaceDN w:val="0"/>
      <w:adjustRightInd w:val="0"/>
      <w:jc w:val="center"/>
    </w:pPr>
    <w:rPr>
      <w:kern w:val="0"/>
      <w:sz w:val="24"/>
      <w:szCs w:val="24"/>
    </w:rPr>
  </w:style>
  <w:style w:type="paragraph" w:customStyle="1" w:styleId="Style8">
    <w:name w:val="Style8"/>
    <w:basedOn w:val="a0"/>
    <w:rsid w:val="00E406C5"/>
    <w:pPr>
      <w:widowControl w:val="0"/>
      <w:autoSpaceDE w:val="0"/>
      <w:autoSpaceDN w:val="0"/>
      <w:adjustRightInd w:val="0"/>
      <w:jc w:val="both"/>
    </w:pPr>
    <w:rPr>
      <w:kern w:val="0"/>
      <w:sz w:val="24"/>
      <w:szCs w:val="24"/>
    </w:rPr>
  </w:style>
  <w:style w:type="paragraph" w:customStyle="1" w:styleId="Style9">
    <w:name w:val="Style9"/>
    <w:basedOn w:val="a0"/>
    <w:rsid w:val="00E406C5"/>
    <w:pPr>
      <w:widowControl w:val="0"/>
      <w:autoSpaceDE w:val="0"/>
      <w:autoSpaceDN w:val="0"/>
      <w:adjustRightInd w:val="0"/>
      <w:spacing w:line="293" w:lineRule="exact"/>
      <w:ind w:firstLine="2400"/>
    </w:pPr>
    <w:rPr>
      <w:kern w:val="0"/>
      <w:sz w:val="24"/>
      <w:szCs w:val="24"/>
    </w:rPr>
  </w:style>
  <w:style w:type="paragraph" w:customStyle="1" w:styleId="Style10">
    <w:name w:val="Style10"/>
    <w:basedOn w:val="a0"/>
    <w:rsid w:val="00E406C5"/>
    <w:pPr>
      <w:widowControl w:val="0"/>
      <w:autoSpaceDE w:val="0"/>
      <w:autoSpaceDN w:val="0"/>
      <w:adjustRightInd w:val="0"/>
      <w:spacing w:line="293" w:lineRule="exact"/>
      <w:jc w:val="both"/>
    </w:pPr>
    <w:rPr>
      <w:kern w:val="0"/>
      <w:sz w:val="24"/>
      <w:szCs w:val="24"/>
    </w:rPr>
  </w:style>
  <w:style w:type="paragraph" w:customStyle="1" w:styleId="Style16">
    <w:name w:val="Style16"/>
    <w:basedOn w:val="a0"/>
    <w:rsid w:val="00E406C5"/>
    <w:pPr>
      <w:widowControl w:val="0"/>
      <w:autoSpaceDE w:val="0"/>
      <w:autoSpaceDN w:val="0"/>
      <w:adjustRightInd w:val="0"/>
    </w:pPr>
    <w:rPr>
      <w:kern w:val="0"/>
      <w:sz w:val="24"/>
      <w:szCs w:val="24"/>
    </w:rPr>
  </w:style>
  <w:style w:type="character" w:customStyle="1" w:styleId="FontStyle18">
    <w:name w:val="Font Style18"/>
    <w:rsid w:val="00E406C5"/>
    <w:rPr>
      <w:rFonts w:ascii="Times New Roman" w:hAnsi="Times New Roman" w:cs="Times New Roman"/>
      <w:b/>
      <w:bCs/>
      <w:sz w:val="24"/>
      <w:szCs w:val="24"/>
    </w:rPr>
  </w:style>
  <w:style w:type="character" w:customStyle="1" w:styleId="FontStyle22">
    <w:name w:val="Font Style22"/>
    <w:rsid w:val="00E406C5"/>
    <w:rPr>
      <w:rFonts w:ascii="Times New Roman" w:hAnsi="Times New Roman" w:cs="Times New Roman"/>
      <w:i/>
      <w:iCs/>
      <w:sz w:val="24"/>
      <w:szCs w:val="24"/>
    </w:rPr>
  </w:style>
  <w:style w:type="paragraph" w:customStyle="1" w:styleId="16">
    <w:name w:val="Обычный1"/>
    <w:rsid w:val="00C46DBC"/>
    <w:pPr>
      <w:widowControl w:val="0"/>
      <w:snapToGrid w:val="0"/>
      <w:ind w:firstLine="720"/>
    </w:pPr>
  </w:style>
  <w:style w:type="paragraph" w:styleId="afe">
    <w:name w:val="List Paragraph"/>
    <w:basedOn w:val="a0"/>
    <w:uiPriority w:val="34"/>
    <w:qFormat/>
    <w:rsid w:val="00C46DBC"/>
    <w:pPr>
      <w:ind w:left="720"/>
      <w:contextualSpacing/>
    </w:pPr>
    <w:rPr>
      <w:kern w:val="0"/>
      <w:sz w:val="24"/>
      <w:szCs w:val="24"/>
    </w:rPr>
  </w:style>
  <w:style w:type="paragraph" w:customStyle="1" w:styleId="ConsNonformat">
    <w:name w:val="ConsNonformat"/>
    <w:rsid w:val="00DF6457"/>
    <w:pPr>
      <w:widowControl w:val="0"/>
      <w:autoSpaceDE w:val="0"/>
      <w:autoSpaceDN w:val="0"/>
      <w:adjustRightInd w:val="0"/>
    </w:pPr>
    <w:rPr>
      <w:rFonts w:ascii="Courier New" w:hAnsi="Courier New" w:cs="Courier New"/>
    </w:rPr>
  </w:style>
  <w:style w:type="character" w:customStyle="1" w:styleId="aff">
    <w:name w:val="??????? ?????????? Знак"/>
    <w:aliases w:val="I.L.T. Знак Знак"/>
    <w:locked/>
    <w:rsid w:val="00546613"/>
    <w:rPr>
      <w:rFonts w:cs="Times New Roman"/>
      <w:sz w:val="24"/>
      <w:lang w:val="ru-RU" w:eastAsia="ru-RU" w:bidi="ar-SA"/>
    </w:rPr>
  </w:style>
  <w:style w:type="character" w:customStyle="1" w:styleId="40">
    <w:name w:val="Заголовок 4 Знак"/>
    <w:link w:val="4"/>
    <w:locked/>
    <w:rsid w:val="00B27E0C"/>
    <w:rPr>
      <w:rFonts w:ascii="Arial" w:hAnsi="Arial" w:cs="Arial"/>
      <w:sz w:val="24"/>
      <w:szCs w:val="24"/>
    </w:rPr>
  </w:style>
  <w:style w:type="paragraph" w:styleId="aff0">
    <w:name w:val="Balloon Text"/>
    <w:basedOn w:val="a0"/>
    <w:semiHidden/>
    <w:rsid w:val="007F4A46"/>
    <w:rPr>
      <w:rFonts w:ascii="Tahoma" w:hAnsi="Tahoma" w:cs="Tahoma"/>
      <w:sz w:val="16"/>
      <w:szCs w:val="16"/>
    </w:rPr>
  </w:style>
  <w:style w:type="paragraph" w:styleId="aff1">
    <w:name w:val="Title"/>
    <w:basedOn w:val="a0"/>
    <w:link w:val="aff2"/>
    <w:qFormat/>
    <w:rsid w:val="00667CAB"/>
    <w:pPr>
      <w:jc w:val="center"/>
    </w:pPr>
    <w:rPr>
      <w:b/>
      <w:bCs/>
      <w:kern w:val="0"/>
      <w:szCs w:val="20"/>
    </w:rPr>
  </w:style>
  <w:style w:type="paragraph" w:customStyle="1" w:styleId="FR2">
    <w:name w:val="FR2"/>
    <w:rsid w:val="00667CAB"/>
    <w:pPr>
      <w:widowControl w:val="0"/>
      <w:autoSpaceDE w:val="0"/>
      <w:autoSpaceDN w:val="0"/>
      <w:adjustRightInd w:val="0"/>
      <w:spacing w:before="180" w:line="398" w:lineRule="auto"/>
    </w:pPr>
    <w:rPr>
      <w:rFonts w:ascii="Courier New" w:hAnsi="Courier New" w:cs="Courier New"/>
      <w:sz w:val="22"/>
      <w:szCs w:val="22"/>
    </w:rPr>
  </w:style>
  <w:style w:type="paragraph" w:customStyle="1" w:styleId="211">
    <w:name w:val="Основной текст с отступом 21"/>
    <w:basedOn w:val="a0"/>
    <w:rsid w:val="00667CAB"/>
    <w:pPr>
      <w:suppressAutoHyphens/>
      <w:ind w:firstLine="567"/>
      <w:jc w:val="both"/>
    </w:pPr>
    <w:rPr>
      <w:kern w:val="0"/>
      <w:sz w:val="24"/>
      <w:szCs w:val="20"/>
      <w:lang w:eastAsia="ar-SA"/>
    </w:rPr>
  </w:style>
  <w:style w:type="paragraph" w:customStyle="1" w:styleId="ParagraphText">
    <w:name w:val="Paragraph Text"/>
    <w:rsid w:val="00BB0EB4"/>
    <w:pPr>
      <w:widowControl w:val="0"/>
      <w:suppressAutoHyphens/>
    </w:pPr>
    <w:rPr>
      <w:kern w:val="1"/>
      <w:sz w:val="22"/>
      <w:szCs w:val="22"/>
      <w:lang w:eastAsia="ar-SA"/>
    </w:rPr>
  </w:style>
  <w:style w:type="paragraph" w:customStyle="1" w:styleId="Standard">
    <w:name w:val="Standard"/>
    <w:rsid w:val="00430013"/>
    <w:pPr>
      <w:widowControl w:val="0"/>
      <w:suppressAutoHyphens/>
      <w:textAlignment w:val="baseline"/>
    </w:pPr>
    <w:rPr>
      <w:rFonts w:eastAsia="Lucida Sans Unicode"/>
      <w:color w:val="000000"/>
      <w:kern w:val="1"/>
      <w:sz w:val="24"/>
      <w:szCs w:val="24"/>
      <w:lang w:val="en-US" w:eastAsia="en-US" w:bidi="en-US"/>
    </w:rPr>
  </w:style>
  <w:style w:type="paragraph" w:customStyle="1" w:styleId="-3">
    <w:name w:val="Пункт-3"/>
    <w:basedOn w:val="Standard"/>
    <w:rsid w:val="00AD61C2"/>
    <w:pPr>
      <w:ind w:left="-2694"/>
    </w:pPr>
  </w:style>
  <w:style w:type="paragraph" w:customStyle="1" w:styleId="Default">
    <w:name w:val="Default"/>
    <w:rsid w:val="00E01D41"/>
    <w:pPr>
      <w:suppressAutoHyphens/>
      <w:autoSpaceDE w:val="0"/>
      <w:textAlignment w:val="baseline"/>
    </w:pPr>
    <w:rPr>
      <w:rFonts w:eastAsia="Arial"/>
      <w:color w:val="000000"/>
      <w:kern w:val="1"/>
      <w:sz w:val="24"/>
      <w:szCs w:val="24"/>
      <w:lang w:eastAsia="ar-SA"/>
    </w:rPr>
  </w:style>
  <w:style w:type="paragraph" w:customStyle="1" w:styleId="CM2">
    <w:name w:val="CM2"/>
    <w:basedOn w:val="Default"/>
    <w:next w:val="Default"/>
    <w:rsid w:val="00E01D41"/>
    <w:pPr>
      <w:widowControl w:val="0"/>
      <w:spacing w:line="483" w:lineRule="atLeast"/>
    </w:pPr>
  </w:style>
  <w:style w:type="paragraph" w:customStyle="1" w:styleId="CM5">
    <w:name w:val="CM5"/>
    <w:basedOn w:val="Default"/>
    <w:next w:val="Default"/>
    <w:rsid w:val="00E01D41"/>
    <w:pPr>
      <w:widowControl w:val="0"/>
      <w:spacing w:after="118"/>
    </w:pPr>
  </w:style>
  <w:style w:type="paragraph" w:customStyle="1" w:styleId="CM4">
    <w:name w:val="CM4"/>
    <w:basedOn w:val="Default"/>
    <w:next w:val="Default"/>
    <w:rsid w:val="00E01D41"/>
    <w:pPr>
      <w:widowControl w:val="0"/>
      <w:spacing w:after="988"/>
    </w:pPr>
  </w:style>
  <w:style w:type="character" w:styleId="aff3">
    <w:name w:val="annotation reference"/>
    <w:rsid w:val="00480E5A"/>
    <w:rPr>
      <w:sz w:val="16"/>
      <w:szCs w:val="16"/>
    </w:rPr>
  </w:style>
  <w:style w:type="paragraph" w:styleId="aff4">
    <w:name w:val="annotation text"/>
    <w:basedOn w:val="a0"/>
    <w:link w:val="aff5"/>
    <w:rsid w:val="00480E5A"/>
    <w:rPr>
      <w:sz w:val="20"/>
      <w:szCs w:val="20"/>
      <w:lang/>
    </w:rPr>
  </w:style>
  <w:style w:type="character" w:customStyle="1" w:styleId="aff5">
    <w:name w:val="Текст примечания Знак"/>
    <w:link w:val="aff4"/>
    <w:rsid w:val="00480E5A"/>
    <w:rPr>
      <w:kern w:val="32"/>
    </w:rPr>
  </w:style>
  <w:style w:type="paragraph" w:styleId="aff6">
    <w:name w:val="annotation subject"/>
    <w:basedOn w:val="aff4"/>
    <w:next w:val="aff4"/>
    <w:link w:val="aff7"/>
    <w:rsid w:val="00480E5A"/>
    <w:rPr>
      <w:b/>
      <w:bCs/>
    </w:rPr>
  </w:style>
  <w:style w:type="character" w:customStyle="1" w:styleId="aff7">
    <w:name w:val="Тема примечания Знак"/>
    <w:link w:val="aff6"/>
    <w:rsid w:val="00480E5A"/>
    <w:rPr>
      <w:b/>
      <w:bCs/>
      <w:kern w:val="32"/>
    </w:rPr>
  </w:style>
  <w:style w:type="paragraph" w:customStyle="1" w:styleId="aff8">
    <w:name w:val="Таблица шапка"/>
    <w:basedOn w:val="a0"/>
    <w:rsid w:val="00506A39"/>
    <w:pPr>
      <w:keepNext/>
      <w:spacing w:before="40" w:after="40"/>
      <w:ind w:left="57" w:right="57"/>
    </w:pPr>
    <w:rPr>
      <w:bCs/>
      <w:snapToGrid w:val="0"/>
      <w:kern w:val="0"/>
      <w:sz w:val="22"/>
      <w:szCs w:val="22"/>
    </w:rPr>
  </w:style>
  <w:style w:type="paragraph" w:customStyle="1" w:styleId="aff9">
    <w:name w:val="Таблица текст"/>
    <w:basedOn w:val="a0"/>
    <w:link w:val="affa"/>
    <w:rsid w:val="00506A39"/>
    <w:pPr>
      <w:spacing w:before="40" w:after="40"/>
      <w:ind w:left="57" w:right="57"/>
    </w:pPr>
    <w:rPr>
      <w:bCs/>
      <w:snapToGrid w:val="0"/>
      <w:kern w:val="0"/>
      <w:sz w:val="24"/>
      <w:szCs w:val="22"/>
    </w:rPr>
  </w:style>
  <w:style w:type="character" w:customStyle="1" w:styleId="affa">
    <w:name w:val="Таблица текст Знак"/>
    <w:link w:val="aff9"/>
    <w:rsid w:val="00506A39"/>
    <w:rPr>
      <w:bCs/>
      <w:snapToGrid w:val="0"/>
      <w:sz w:val="24"/>
      <w:szCs w:val="22"/>
      <w:lang w:val="ru-RU" w:eastAsia="ru-RU" w:bidi="ar-SA"/>
    </w:rPr>
  </w:style>
  <w:style w:type="paragraph" w:customStyle="1" w:styleId="-4">
    <w:name w:val="Пункт-4"/>
    <w:basedOn w:val="a0"/>
    <w:rsid w:val="00D7730C"/>
    <w:pPr>
      <w:tabs>
        <w:tab w:val="num" w:pos="1701"/>
      </w:tabs>
      <w:spacing w:line="288" w:lineRule="auto"/>
      <w:jc w:val="both"/>
    </w:pPr>
    <w:rPr>
      <w:snapToGrid w:val="0"/>
      <w:kern w:val="0"/>
      <w:szCs w:val="20"/>
      <w:lang/>
    </w:rPr>
  </w:style>
  <w:style w:type="paragraph" w:customStyle="1" w:styleId="-6">
    <w:name w:val="Пункт-6"/>
    <w:basedOn w:val="a0"/>
    <w:rsid w:val="00D7730C"/>
    <w:pPr>
      <w:tabs>
        <w:tab w:val="num" w:pos="2411"/>
      </w:tabs>
      <w:spacing w:line="288" w:lineRule="auto"/>
      <w:ind w:left="710"/>
      <w:jc w:val="both"/>
    </w:pPr>
    <w:rPr>
      <w:snapToGrid w:val="0"/>
      <w:kern w:val="0"/>
      <w:szCs w:val="20"/>
    </w:rPr>
  </w:style>
  <w:style w:type="paragraph" w:customStyle="1" w:styleId="-5">
    <w:name w:val="Пункт-5"/>
    <w:basedOn w:val="a0"/>
    <w:rsid w:val="00D7730C"/>
    <w:pPr>
      <w:tabs>
        <w:tab w:val="num" w:pos="1701"/>
      </w:tabs>
      <w:spacing w:line="288" w:lineRule="auto"/>
      <w:jc w:val="both"/>
    </w:pPr>
    <w:rPr>
      <w:snapToGrid w:val="0"/>
      <w:kern w:val="0"/>
      <w:szCs w:val="20"/>
    </w:rPr>
  </w:style>
  <w:style w:type="paragraph" w:customStyle="1" w:styleId="affb">
    <w:name w:val="Пункт"/>
    <w:basedOn w:val="a0"/>
    <w:rsid w:val="00F8588C"/>
    <w:pPr>
      <w:tabs>
        <w:tab w:val="num" w:pos="1134"/>
      </w:tabs>
      <w:spacing w:line="360" w:lineRule="auto"/>
      <w:ind w:left="1134" w:hanging="1134"/>
      <w:jc w:val="both"/>
    </w:pPr>
    <w:rPr>
      <w:snapToGrid w:val="0"/>
      <w:kern w:val="0"/>
    </w:rPr>
  </w:style>
  <w:style w:type="character" w:customStyle="1" w:styleId="affc">
    <w:name w:val="EmailStyle108"/>
    <w:aliases w:val="EmailStyle108"/>
    <w:semiHidden/>
    <w:personal/>
    <w:rsid w:val="00C37D46"/>
    <w:rPr>
      <w:rFonts w:ascii="Arial" w:hAnsi="Arial" w:cs="Arial"/>
      <w:color w:val="000080"/>
      <w:sz w:val="20"/>
      <w:szCs w:val="20"/>
    </w:rPr>
  </w:style>
  <w:style w:type="paragraph" w:styleId="a">
    <w:name w:val="List Number"/>
    <w:basedOn w:val="a0"/>
    <w:rsid w:val="007D040A"/>
    <w:pPr>
      <w:numPr>
        <w:numId w:val="7"/>
      </w:numPr>
    </w:pPr>
  </w:style>
  <w:style w:type="character" w:styleId="affd">
    <w:name w:val="FollowedHyperlink"/>
    <w:rsid w:val="005558A3"/>
    <w:rPr>
      <w:color w:val="800080"/>
      <w:u w:val="single"/>
    </w:rPr>
  </w:style>
  <w:style w:type="character" w:customStyle="1" w:styleId="aff2">
    <w:name w:val="Название Знак"/>
    <w:link w:val="aff1"/>
    <w:rsid w:val="00097710"/>
    <w:rPr>
      <w:b/>
      <w:bCs/>
      <w:sz w:val="28"/>
    </w:rPr>
  </w:style>
  <w:style w:type="character" w:customStyle="1" w:styleId="21">
    <w:name w:val="Основной текст 2 Знак"/>
    <w:link w:val="20"/>
    <w:rsid w:val="00097710"/>
    <w:rPr>
      <w:kern w:val="32"/>
      <w:sz w:val="28"/>
      <w:szCs w:val="28"/>
    </w:rPr>
  </w:style>
  <w:style w:type="character" w:customStyle="1" w:styleId="31">
    <w:name w:val="Основной текст с отступом 3 Знак"/>
    <w:link w:val="30"/>
    <w:rsid w:val="00097710"/>
    <w:rPr>
      <w:kern w:val="32"/>
      <w:sz w:val="16"/>
      <w:szCs w:val="16"/>
    </w:rPr>
  </w:style>
  <w:style w:type="paragraph" w:customStyle="1" w:styleId="ConsNormal">
    <w:name w:val="ConsNormal"/>
    <w:rsid w:val="00097710"/>
    <w:pPr>
      <w:ind w:firstLine="720"/>
    </w:pPr>
    <w:rPr>
      <w:rFonts w:ascii="Consultant" w:hAnsi="Consultant"/>
    </w:rPr>
  </w:style>
  <w:style w:type="paragraph" w:customStyle="1" w:styleId="kd1234">
    <w:name w:val="kd_1234"/>
    <w:basedOn w:val="a0"/>
    <w:rsid w:val="003038BB"/>
    <w:pPr>
      <w:ind w:left="6602" w:hanging="648"/>
      <w:jc w:val="both"/>
    </w:pPr>
    <w:rPr>
      <w:kern w:val="0"/>
    </w:rPr>
  </w:style>
  <w:style w:type="paragraph" w:customStyle="1" w:styleId="listparagraph0">
    <w:name w:val="listparagraph"/>
    <w:basedOn w:val="a0"/>
    <w:uiPriority w:val="99"/>
    <w:rsid w:val="0061696C"/>
    <w:pPr>
      <w:spacing w:after="200" w:line="276" w:lineRule="auto"/>
      <w:ind w:left="720"/>
    </w:pPr>
    <w:rPr>
      <w:rFonts w:ascii="Calibri" w:hAnsi="Calibri"/>
      <w:kern w:val="0"/>
      <w:sz w:val="22"/>
      <w:szCs w:val="22"/>
    </w:rPr>
  </w:style>
  <w:style w:type="character" w:customStyle="1" w:styleId="50">
    <w:name w:val="Заголовок 5 Знак"/>
    <w:link w:val="5"/>
    <w:rsid w:val="00B60267"/>
    <w:rPr>
      <w:rFonts w:ascii="Pragmatica" w:hAnsi="Pragmatica"/>
      <w:i/>
      <w:caps/>
      <w:sz w:val="18"/>
    </w:rPr>
  </w:style>
  <w:style w:type="character" w:customStyle="1" w:styleId="60">
    <w:name w:val="Заголовок 6 Знак"/>
    <w:link w:val="6"/>
    <w:rsid w:val="00B60267"/>
    <w:rPr>
      <w:rFonts w:ascii="Pragmatica" w:hAnsi="Pragmatica"/>
      <w:i/>
      <w:caps/>
      <w:sz w:val="18"/>
    </w:rPr>
  </w:style>
  <w:style w:type="character" w:customStyle="1" w:styleId="70">
    <w:name w:val="Заголовок 7 Знак"/>
    <w:link w:val="7"/>
    <w:rsid w:val="00B60267"/>
    <w:rPr>
      <w:rFonts w:ascii="Pragmatica" w:hAnsi="Pragmatica"/>
      <w:i/>
      <w:caps/>
      <w:sz w:val="18"/>
    </w:rPr>
  </w:style>
  <w:style w:type="character" w:customStyle="1" w:styleId="90">
    <w:name w:val="Заголовок 9 Знак"/>
    <w:link w:val="9"/>
    <w:rsid w:val="00B60267"/>
    <w:rPr>
      <w:rFonts w:ascii="Pragmatica" w:hAnsi="Pragmatica"/>
      <w:i/>
      <w:caps/>
      <w:sz w:val="18"/>
    </w:rPr>
  </w:style>
  <w:style w:type="paragraph" w:customStyle="1" w:styleId="BodyText2">
    <w:name w:val="Body Text 2"/>
    <w:basedOn w:val="a1"/>
    <w:rsid w:val="00B60267"/>
    <w:pPr>
      <w:keepLines/>
      <w:spacing w:before="60" w:after="60"/>
      <w:ind w:left="851"/>
      <w:jc w:val="both"/>
    </w:pPr>
    <w:rPr>
      <w:rFonts w:ascii="Pragmatica" w:hAnsi="Pragmatica"/>
      <w:sz w:val="20"/>
      <w:szCs w:val="20"/>
    </w:rPr>
  </w:style>
  <w:style w:type="paragraph" w:customStyle="1" w:styleId="26">
    <w:name w:val="заголовок 2"/>
    <w:basedOn w:val="a0"/>
    <w:rsid w:val="00B60267"/>
    <w:pPr>
      <w:keepLines/>
      <w:widowControl w:val="0"/>
      <w:spacing w:before="60" w:after="60"/>
      <w:jc w:val="both"/>
    </w:pPr>
    <w:rPr>
      <w:rFonts w:ascii="Symbol" w:eastAsia="Chianti BdIt Win95BT" w:hAnsi="Symbol"/>
      <w:kern w:val="0"/>
      <w:sz w:val="20"/>
      <w:szCs w:val="20"/>
    </w:rPr>
  </w:style>
  <w:style w:type="paragraph" w:customStyle="1" w:styleId="17">
    <w:name w:val="заголовок 1"/>
    <w:basedOn w:val="a0"/>
    <w:next w:val="BodyText2"/>
    <w:rsid w:val="00B60267"/>
    <w:pPr>
      <w:keepNext/>
      <w:keepLines/>
      <w:spacing w:before="120"/>
    </w:pPr>
    <w:rPr>
      <w:rFonts w:ascii="Chianti BdIt Win95BT" w:eastAsia="Chianti BdIt Win95BT" w:hAnsi="Chianti BdIt Win95BT"/>
      <w:caps/>
      <w:kern w:val="0"/>
      <w:sz w:val="24"/>
      <w:szCs w:val="20"/>
    </w:rPr>
  </w:style>
  <w:style w:type="character" w:styleId="affe">
    <w:name w:val="Emphasis"/>
    <w:qFormat/>
    <w:rsid w:val="00CB4A6B"/>
    <w:rPr>
      <w:i/>
      <w:iCs/>
    </w:rPr>
  </w:style>
</w:styles>
</file>

<file path=word/webSettings.xml><?xml version="1.0" encoding="utf-8"?>
<w:webSettings xmlns:r="http://schemas.openxmlformats.org/officeDocument/2006/relationships" xmlns:w="http://schemas.openxmlformats.org/wordprocessingml/2006/main">
  <w:divs>
    <w:div w:id="79639178">
      <w:bodyDiv w:val="1"/>
      <w:marLeft w:val="0"/>
      <w:marRight w:val="0"/>
      <w:marTop w:val="0"/>
      <w:marBottom w:val="0"/>
      <w:divBdr>
        <w:top w:val="none" w:sz="0" w:space="0" w:color="auto"/>
        <w:left w:val="none" w:sz="0" w:space="0" w:color="auto"/>
        <w:bottom w:val="none" w:sz="0" w:space="0" w:color="auto"/>
        <w:right w:val="none" w:sz="0" w:space="0" w:color="auto"/>
      </w:divBdr>
      <w:divsChild>
        <w:div w:id="924151181">
          <w:marLeft w:val="0"/>
          <w:marRight w:val="0"/>
          <w:marTop w:val="0"/>
          <w:marBottom w:val="0"/>
          <w:divBdr>
            <w:top w:val="none" w:sz="0" w:space="0" w:color="auto"/>
            <w:left w:val="none" w:sz="0" w:space="0" w:color="auto"/>
            <w:bottom w:val="none" w:sz="0" w:space="0" w:color="auto"/>
            <w:right w:val="none" w:sz="0" w:space="0" w:color="auto"/>
          </w:divBdr>
        </w:div>
        <w:div w:id="1361662952">
          <w:marLeft w:val="0"/>
          <w:marRight w:val="0"/>
          <w:marTop w:val="0"/>
          <w:marBottom w:val="0"/>
          <w:divBdr>
            <w:top w:val="none" w:sz="0" w:space="0" w:color="auto"/>
            <w:left w:val="none" w:sz="0" w:space="0" w:color="auto"/>
            <w:bottom w:val="none" w:sz="0" w:space="0" w:color="auto"/>
            <w:right w:val="none" w:sz="0" w:space="0" w:color="auto"/>
          </w:divBdr>
        </w:div>
        <w:div w:id="1404180773">
          <w:marLeft w:val="0"/>
          <w:marRight w:val="0"/>
          <w:marTop w:val="0"/>
          <w:marBottom w:val="0"/>
          <w:divBdr>
            <w:top w:val="none" w:sz="0" w:space="0" w:color="auto"/>
            <w:left w:val="none" w:sz="0" w:space="0" w:color="auto"/>
            <w:bottom w:val="none" w:sz="0" w:space="0" w:color="auto"/>
            <w:right w:val="none" w:sz="0" w:space="0" w:color="auto"/>
          </w:divBdr>
        </w:div>
      </w:divsChild>
    </w:div>
    <w:div w:id="116801148">
      <w:bodyDiv w:val="1"/>
      <w:marLeft w:val="0"/>
      <w:marRight w:val="0"/>
      <w:marTop w:val="0"/>
      <w:marBottom w:val="0"/>
      <w:divBdr>
        <w:top w:val="none" w:sz="0" w:space="0" w:color="auto"/>
        <w:left w:val="none" w:sz="0" w:space="0" w:color="auto"/>
        <w:bottom w:val="none" w:sz="0" w:space="0" w:color="auto"/>
        <w:right w:val="none" w:sz="0" w:space="0" w:color="auto"/>
      </w:divBdr>
    </w:div>
    <w:div w:id="695741774">
      <w:bodyDiv w:val="1"/>
      <w:marLeft w:val="0"/>
      <w:marRight w:val="0"/>
      <w:marTop w:val="0"/>
      <w:marBottom w:val="0"/>
      <w:divBdr>
        <w:top w:val="none" w:sz="0" w:space="0" w:color="auto"/>
        <w:left w:val="none" w:sz="0" w:space="0" w:color="auto"/>
        <w:bottom w:val="none" w:sz="0" w:space="0" w:color="auto"/>
        <w:right w:val="none" w:sz="0" w:space="0" w:color="auto"/>
      </w:divBdr>
    </w:div>
    <w:div w:id="1198422330">
      <w:bodyDiv w:val="1"/>
      <w:marLeft w:val="0"/>
      <w:marRight w:val="0"/>
      <w:marTop w:val="0"/>
      <w:marBottom w:val="0"/>
      <w:divBdr>
        <w:top w:val="none" w:sz="0" w:space="0" w:color="auto"/>
        <w:left w:val="none" w:sz="0" w:space="0" w:color="auto"/>
        <w:bottom w:val="none" w:sz="0" w:space="0" w:color="auto"/>
        <w:right w:val="none" w:sz="0" w:space="0" w:color="auto"/>
      </w:divBdr>
    </w:div>
    <w:div w:id="1305357277">
      <w:bodyDiv w:val="1"/>
      <w:marLeft w:val="0"/>
      <w:marRight w:val="0"/>
      <w:marTop w:val="0"/>
      <w:marBottom w:val="0"/>
      <w:divBdr>
        <w:top w:val="none" w:sz="0" w:space="0" w:color="auto"/>
        <w:left w:val="none" w:sz="0" w:space="0" w:color="auto"/>
        <w:bottom w:val="none" w:sz="0" w:space="0" w:color="auto"/>
        <w:right w:val="none" w:sz="0" w:space="0" w:color="auto"/>
      </w:divBdr>
    </w:div>
    <w:div w:id="1450122542">
      <w:bodyDiv w:val="1"/>
      <w:marLeft w:val="0"/>
      <w:marRight w:val="0"/>
      <w:marTop w:val="0"/>
      <w:marBottom w:val="0"/>
      <w:divBdr>
        <w:top w:val="none" w:sz="0" w:space="0" w:color="auto"/>
        <w:left w:val="none" w:sz="0" w:space="0" w:color="auto"/>
        <w:bottom w:val="none" w:sz="0" w:space="0" w:color="auto"/>
        <w:right w:val="none" w:sz="0" w:space="0" w:color="auto"/>
      </w:divBdr>
    </w:div>
    <w:div w:id="1462110877">
      <w:bodyDiv w:val="1"/>
      <w:marLeft w:val="0"/>
      <w:marRight w:val="0"/>
      <w:marTop w:val="0"/>
      <w:marBottom w:val="0"/>
      <w:divBdr>
        <w:top w:val="none" w:sz="0" w:space="0" w:color="auto"/>
        <w:left w:val="none" w:sz="0" w:space="0" w:color="auto"/>
        <w:bottom w:val="none" w:sz="0" w:space="0" w:color="auto"/>
        <w:right w:val="none" w:sz="0" w:space="0" w:color="auto"/>
      </w:divBdr>
    </w:div>
    <w:div w:id="1773431565">
      <w:bodyDiv w:val="1"/>
      <w:marLeft w:val="0"/>
      <w:marRight w:val="0"/>
      <w:marTop w:val="0"/>
      <w:marBottom w:val="0"/>
      <w:divBdr>
        <w:top w:val="none" w:sz="0" w:space="0" w:color="auto"/>
        <w:left w:val="none" w:sz="0" w:space="0" w:color="auto"/>
        <w:bottom w:val="none" w:sz="0" w:space="0" w:color="auto"/>
        <w:right w:val="none" w:sz="0" w:space="0" w:color="auto"/>
      </w:divBdr>
    </w:div>
    <w:div w:id="1941181519">
      <w:bodyDiv w:val="1"/>
      <w:marLeft w:val="0"/>
      <w:marRight w:val="0"/>
      <w:marTop w:val="0"/>
      <w:marBottom w:val="0"/>
      <w:divBdr>
        <w:top w:val="none" w:sz="0" w:space="0" w:color="auto"/>
        <w:left w:val="none" w:sz="0" w:space="0" w:color="auto"/>
        <w:bottom w:val="none" w:sz="0" w:space="0" w:color="auto"/>
        <w:right w:val="none" w:sz="0" w:space="0" w:color="auto"/>
      </w:divBdr>
    </w:div>
    <w:div w:id="19867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0597;fld=134;dst=5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ail:%20churikovsv@nktec.ru%20%20"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eurosib.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k@euros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65C8-AC49-4854-92D5-6D35B3C8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Company>
  <LinksUpToDate>false</LinksUpToDate>
  <CharactersWithSpaces>56149</CharactersWithSpaces>
  <SharedDoc>false</SharedDoc>
  <HLinks>
    <vt:vector size="30" baseType="variant">
      <vt:variant>
        <vt:i4>8257621</vt:i4>
      </vt:variant>
      <vt:variant>
        <vt:i4>12</vt:i4>
      </vt:variant>
      <vt:variant>
        <vt:i4>0</vt:i4>
      </vt:variant>
      <vt:variant>
        <vt:i4>5</vt:i4>
      </vt:variant>
      <vt:variant>
        <vt:lpwstr>mailto:tk@eurosib.ru</vt:lpwstr>
      </vt:variant>
      <vt:variant>
        <vt:lpwstr/>
      </vt:variant>
      <vt:variant>
        <vt:i4>4128876</vt:i4>
      </vt:variant>
      <vt:variant>
        <vt:i4>9</vt:i4>
      </vt:variant>
      <vt:variant>
        <vt:i4>0</vt:i4>
      </vt:variant>
      <vt:variant>
        <vt:i4>5</vt:i4>
      </vt:variant>
      <vt:variant>
        <vt:lpwstr>consultantplus://offline/main?base=LAW;n=110597;fld=134;dst=512</vt:lpwstr>
      </vt:variant>
      <vt:variant>
        <vt:lpwstr/>
      </vt:variant>
      <vt:variant>
        <vt:i4>8192005</vt:i4>
      </vt:variant>
      <vt:variant>
        <vt:i4>6</vt:i4>
      </vt:variant>
      <vt:variant>
        <vt:i4>0</vt:i4>
      </vt:variant>
      <vt:variant>
        <vt:i4>5</vt:i4>
      </vt:variant>
      <vt:variant>
        <vt:lpwstr>mailto:E-mail:%20churikovsv@nktec.ru</vt:lpwstr>
      </vt:variant>
      <vt:variant>
        <vt:lpwstr/>
      </vt:variant>
      <vt:variant>
        <vt:i4>8192005</vt:i4>
      </vt:variant>
      <vt:variant>
        <vt:i4>3</vt:i4>
      </vt:variant>
      <vt:variant>
        <vt:i4>0</vt:i4>
      </vt:variant>
      <vt:variant>
        <vt:i4>5</vt:i4>
      </vt:variant>
      <vt:variant>
        <vt:lpwstr>mailto:E-mail:%20churikovsv@nktec.ru</vt:lpwstr>
      </vt:variant>
      <vt:variant>
        <vt:lpwstr/>
      </vt:variant>
      <vt:variant>
        <vt:i4>8257621</vt:i4>
      </vt:variant>
      <vt:variant>
        <vt:i4>0</vt:i4>
      </vt:variant>
      <vt:variant>
        <vt:i4>0</vt:i4>
      </vt:variant>
      <vt:variant>
        <vt:i4>5</vt:i4>
      </vt:variant>
      <vt:variant>
        <vt:lpwstr>mailto:tk@eurosib.ru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Люда</dc:creator>
  <cp:lastModifiedBy>ElenaAP</cp:lastModifiedBy>
  <cp:revision>2</cp:revision>
  <cp:lastPrinted>2013-08-02T07:40:00Z</cp:lastPrinted>
  <dcterms:created xsi:type="dcterms:W3CDTF">2014-09-10T14:21:00Z</dcterms:created>
  <dcterms:modified xsi:type="dcterms:W3CDTF">2014-09-10T14:21:00Z</dcterms:modified>
</cp:coreProperties>
</file>